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10722" w14:textId="77777777" w:rsidR="00275727" w:rsidRPr="00715ADA" w:rsidRDefault="00A03E5B" w:rsidP="00715ADA">
      <w:pPr>
        <w:rPr>
          <w:b/>
          <w:sz w:val="20"/>
          <w:szCs w:val="20"/>
        </w:rPr>
      </w:pPr>
      <w:r>
        <w:rPr>
          <w:b/>
          <w:sz w:val="20"/>
          <w:szCs w:val="20"/>
        </w:rPr>
        <w:t xml:space="preserve">                                                                                                              </w:t>
      </w:r>
    </w:p>
    <w:p w14:paraId="755B6164" w14:textId="77777777" w:rsidR="00275727" w:rsidRDefault="00275727" w:rsidP="00275727">
      <w:pPr>
        <w:jc w:val="both"/>
        <w:rPr>
          <w:b/>
        </w:rPr>
      </w:pPr>
    </w:p>
    <w:p w14:paraId="4DB42274" w14:textId="77777777" w:rsidR="00842848" w:rsidRPr="00842848" w:rsidRDefault="00AA536C" w:rsidP="00842848">
      <w:pPr>
        <w:jc w:val="right"/>
        <w:rPr>
          <w:lang w:val="en-GB"/>
        </w:rPr>
      </w:pPr>
      <w:r>
        <w:t>Anexa nr. 1 la Decizia</w:t>
      </w:r>
      <w:r w:rsidR="00842848">
        <w:t xml:space="preserve"> nr.</w:t>
      </w:r>
      <w:r w:rsidR="00842848">
        <w:rPr>
          <w:lang w:val="en-GB"/>
        </w:rPr>
        <w:t>____/__________</w:t>
      </w:r>
    </w:p>
    <w:p w14:paraId="129A8FFD" w14:textId="77777777" w:rsidR="00D605FD" w:rsidRDefault="00D605FD" w:rsidP="00842848">
      <w:pPr>
        <w:rPr>
          <w:b/>
        </w:rPr>
      </w:pPr>
    </w:p>
    <w:p w14:paraId="4E929A33" w14:textId="77777777" w:rsidR="00842848" w:rsidRDefault="00842848" w:rsidP="0069178E">
      <w:pPr>
        <w:jc w:val="center"/>
        <w:rPr>
          <w:b/>
        </w:rPr>
      </w:pPr>
    </w:p>
    <w:p w14:paraId="693286B1" w14:textId="77777777" w:rsidR="0069178E" w:rsidRPr="00051CEB" w:rsidRDefault="0069178E" w:rsidP="0069178E">
      <w:pPr>
        <w:jc w:val="center"/>
        <w:rPr>
          <w:rFonts w:ascii="Arial Black" w:hAnsi="Arial Black"/>
          <w:b/>
          <w:i/>
          <w:sz w:val="32"/>
          <w:szCs w:val="32"/>
        </w:rPr>
      </w:pPr>
      <w:r w:rsidRPr="00051CEB">
        <w:rPr>
          <w:rFonts w:ascii="Arial Black" w:hAnsi="Arial Black"/>
          <w:b/>
          <w:i/>
          <w:sz w:val="32"/>
          <w:szCs w:val="32"/>
        </w:rPr>
        <w:t>COD ETIC ŞI DE CONDUITĂ</w:t>
      </w:r>
    </w:p>
    <w:p w14:paraId="52663148" w14:textId="77777777" w:rsidR="003A1ACC" w:rsidRDefault="003A1ACC" w:rsidP="0069178E">
      <w:pPr>
        <w:jc w:val="center"/>
        <w:rPr>
          <w:b/>
          <w:i/>
          <w:sz w:val="28"/>
          <w:szCs w:val="28"/>
        </w:rPr>
      </w:pPr>
    </w:p>
    <w:p w14:paraId="357D7019" w14:textId="77777777" w:rsidR="003A1ACC" w:rsidRDefault="003A1ACC" w:rsidP="0069178E">
      <w:pPr>
        <w:jc w:val="center"/>
        <w:rPr>
          <w:b/>
          <w:i/>
          <w:sz w:val="28"/>
          <w:szCs w:val="28"/>
        </w:rPr>
      </w:pPr>
    </w:p>
    <w:p w14:paraId="284239DD" w14:textId="77777777" w:rsidR="003A1ACC" w:rsidRDefault="003A1ACC" w:rsidP="003A1ACC">
      <w:pPr>
        <w:jc w:val="right"/>
        <w:rPr>
          <w:b/>
          <w:i/>
          <w:sz w:val="28"/>
          <w:szCs w:val="28"/>
        </w:rPr>
      </w:pPr>
      <w:r>
        <w:rPr>
          <w:b/>
          <w:i/>
          <w:sz w:val="28"/>
          <w:szCs w:val="28"/>
        </w:rPr>
        <w:t>Motto:</w:t>
      </w:r>
    </w:p>
    <w:p w14:paraId="0FB29167" w14:textId="77777777" w:rsidR="003A1ACC" w:rsidRPr="001E3141" w:rsidRDefault="003A1ACC" w:rsidP="001E3141">
      <w:pPr>
        <w:ind w:left="5040"/>
        <w:jc w:val="both"/>
        <w:rPr>
          <w:b/>
          <w:i/>
          <w:lang w:val="en-US"/>
        </w:rPr>
      </w:pPr>
      <w:proofErr w:type="gramStart"/>
      <w:r w:rsidRPr="00AE132E">
        <w:rPr>
          <w:b/>
          <w:i/>
          <w:lang w:val="en-US"/>
        </w:rPr>
        <w:t>,,</w:t>
      </w:r>
      <w:proofErr w:type="spellStart"/>
      <w:proofErr w:type="gramEnd"/>
      <w:r w:rsidRPr="00AE132E">
        <w:rPr>
          <w:b/>
          <w:i/>
          <w:lang w:val="en-US"/>
        </w:rPr>
        <w:t>Poate</w:t>
      </w:r>
      <w:proofErr w:type="spellEnd"/>
      <w:r w:rsidRPr="00AE132E">
        <w:rPr>
          <w:b/>
          <w:i/>
          <w:lang w:val="en-US"/>
        </w:rPr>
        <w:t xml:space="preserve"> </w:t>
      </w:r>
      <w:r w:rsidRPr="00AE132E">
        <w:rPr>
          <w:b/>
          <w:i/>
        </w:rPr>
        <w:t>că etica este o ştiinţă care a dispărut din toată lumea. Nu-i nimic, trebuie să o inventăm din nou.</w:t>
      </w:r>
      <w:r w:rsidRPr="00AE132E">
        <w:rPr>
          <w:b/>
          <w:i/>
          <w:lang w:val="en-US"/>
        </w:rPr>
        <w:t>”</w:t>
      </w:r>
      <w:r w:rsidR="00051CEB">
        <w:rPr>
          <w:b/>
          <w:i/>
          <w:lang w:val="en-US"/>
        </w:rPr>
        <w:t xml:space="preserve"> - </w:t>
      </w:r>
      <w:r>
        <w:rPr>
          <w:lang w:val="en-US"/>
        </w:rPr>
        <w:t>Jorge Luis Borges</w:t>
      </w:r>
    </w:p>
    <w:p w14:paraId="5080E626" w14:textId="77777777" w:rsidR="003A1ACC" w:rsidRDefault="003A1ACC" w:rsidP="00FE389D">
      <w:pPr>
        <w:jc w:val="both"/>
      </w:pPr>
    </w:p>
    <w:p w14:paraId="7C0A0F73" w14:textId="77777777" w:rsidR="00E80191" w:rsidRDefault="00E80191" w:rsidP="00FE389D">
      <w:pPr>
        <w:jc w:val="both"/>
      </w:pPr>
    </w:p>
    <w:p w14:paraId="28FFB234" w14:textId="77777777" w:rsidR="00FE389D" w:rsidRPr="00051CEB" w:rsidRDefault="00FE389D" w:rsidP="003A1ACC">
      <w:pPr>
        <w:jc w:val="center"/>
        <w:rPr>
          <w:b/>
        </w:rPr>
      </w:pPr>
      <w:r w:rsidRPr="00051CEB">
        <w:rPr>
          <w:b/>
        </w:rPr>
        <w:t>CAPITOLUL I.</w:t>
      </w:r>
    </w:p>
    <w:p w14:paraId="74643F71" w14:textId="77777777" w:rsidR="003A1ACC" w:rsidRPr="00051CEB" w:rsidRDefault="003A1ACC" w:rsidP="003A1ACC">
      <w:pPr>
        <w:jc w:val="center"/>
        <w:rPr>
          <w:b/>
        </w:rPr>
      </w:pPr>
      <w:r w:rsidRPr="00051CEB">
        <w:rPr>
          <w:b/>
        </w:rPr>
        <w:t>Domeniul de aplicare, obiective şi principii generale</w:t>
      </w:r>
    </w:p>
    <w:p w14:paraId="44E2C7FD" w14:textId="77777777" w:rsidR="003A1ACC" w:rsidRDefault="003A1ACC" w:rsidP="003C49E2">
      <w:pPr>
        <w:spacing w:line="360" w:lineRule="auto"/>
        <w:jc w:val="center"/>
      </w:pPr>
    </w:p>
    <w:p w14:paraId="4B1F0B27" w14:textId="77777777" w:rsidR="003A1ACC" w:rsidRPr="005F303D" w:rsidRDefault="003A1ACC" w:rsidP="003C49E2">
      <w:pPr>
        <w:spacing w:line="360" w:lineRule="auto"/>
        <w:jc w:val="both"/>
        <w:rPr>
          <w:b/>
        </w:rPr>
      </w:pPr>
      <w:r w:rsidRPr="005F303D">
        <w:rPr>
          <w:b/>
        </w:rPr>
        <w:t>Art. 1. Domeniul de aplicare</w:t>
      </w:r>
    </w:p>
    <w:p w14:paraId="00FBB3A2" w14:textId="77777777" w:rsidR="003A1ACC" w:rsidRDefault="003A1ACC" w:rsidP="003C49E2">
      <w:pPr>
        <w:spacing w:line="360" w:lineRule="auto"/>
        <w:jc w:val="both"/>
      </w:pPr>
      <w:r>
        <w:t xml:space="preserve">(1) Codul etic şi de </w:t>
      </w:r>
      <w:r w:rsidR="001729F4">
        <w:t>conduită</w:t>
      </w:r>
      <w:r>
        <w:t xml:space="preserve"> al Direcţi</w:t>
      </w:r>
      <w:r w:rsidR="00653C11">
        <w:t xml:space="preserve">ei </w:t>
      </w:r>
      <w:r w:rsidR="00BE6CD6">
        <w:t>Administrare Infrastructura Sportiva</w:t>
      </w:r>
      <w:r w:rsidR="00653C11">
        <w:t xml:space="preserve"> Braşov, edi</w:t>
      </w:r>
      <w:r w:rsidR="00BE6CD6">
        <w:t>t</w:t>
      </w:r>
      <w:r>
        <w:t>ează normele de conduită profesională aplicabile personalului din cad</w:t>
      </w:r>
      <w:r w:rsidR="003C49E2">
        <w:t>rul instituţiei</w:t>
      </w:r>
      <w:r>
        <w:t xml:space="preserve">. </w:t>
      </w:r>
    </w:p>
    <w:p w14:paraId="532706DF" w14:textId="77777777" w:rsidR="003A1ACC" w:rsidRDefault="003A1ACC" w:rsidP="003C49E2">
      <w:pPr>
        <w:spacing w:line="360" w:lineRule="auto"/>
        <w:jc w:val="both"/>
      </w:pPr>
      <w:r>
        <w:t>(2) Normele de conduită profesională ale prezentului cod sunt obligatorii pentru toţi angajaţii.</w:t>
      </w:r>
    </w:p>
    <w:p w14:paraId="1B3F7B9F" w14:textId="77777777" w:rsidR="007A18B1" w:rsidRDefault="007A18B1" w:rsidP="003C49E2">
      <w:pPr>
        <w:spacing w:line="360" w:lineRule="auto"/>
        <w:jc w:val="both"/>
      </w:pPr>
    </w:p>
    <w:p w14:paraId="6D764333" w14:textId="77777777" w:rsidR="003A1ACC" w:rsidRPr="005F303D" w:rsidRDefault="003A1ACC" w:rsidP="003C49E2">
      <w:pPr>
        <w:spacing w:line="360" w:lineRule="auto"/>
        <w:jc w:val="both"/>
        <w:rPr>
          <w:b/>
        </w:rPr>
      </w:pPr>
      <w:r w:rsidRPr="005F303D">
        <w:rPr>
          <w:b/>
        </w:rPr>
        <w:t>Art. 2. Obiective</w:t>
      </w:r>
    </w:p>
    <w:p w14:paraId="6CFCDD75" w14:textId="77777777" w:rsidR="00BC0568" w:rsidRDefault="00BC0568" w:rsidP="003C49E2">
      <w:pPr>
        <w:spacing w:line="360" w:lineRule="auto"/>
        <w:jc w:val="both"/>
      </w:pPr>
      <w:r>
        <w:t>(3) Obiectivele prezentului  cod urmăresc să asigure creşterea calităţii serviciului public, o bună administrare în realizarea interesului public, precum şi combaterea faptelor de corupţie din instituţie prin:</w:t>
      </w:r>
    </w:p>
    <w:p w14:paraId="3BC8BAEE" w14:textId="77777777" w:rsidR="00BC0568" w:rsidRDefault="00BC0568" w:rsidP="003C49E2">
      <w:pPr>
        <w:pStyle w:val="ListParagraph"/>
        <w:numPr>
          <w:ilvl w:val="0"/>
          <w:numId w:val="1"/>
        </w:numPr>
        <w:spacing w:line="360" w:lineRule="auto"/>
        <w:jc w:val="both"/>
      </w:pPr>
      <w:r>
        <w:t>Reglementarea normelor de conduită profesională necesare realizării unor raporturi sociale şi profesionale corespunzătoare cr</w:t>
      </w:r>
      <w:r w:rsidR="00BA5BDD">
        <w:t>e</w:t>
      </w:r>
      <w:r>
        <w:t>ării şi menţinerii la nivel înalt al încrederii în instituţie din partea: partenerilor contractuali, pe</w:t>
      </w:r>
      <w:r w:rsidR="00BA5BDD">
        <w:t>rsonalului angajat, instituţiilor</w:t>
      </w:r>
      <w:r>
        <w:t xml:space="preserve"> publice ierarhic superioare, cetăţeni şi terţi;</w:t>
      </w:r>
    </w:p>
    <w:p w14:paraId="1EB805D1" w14:textId="77777777" w:rsidR="00BE5106" w:rsidRDefault="00BC0568" w:rsidP="00690F00">
      <w:pPr>
        <w:pStyle w:val="ListParagraph"/>
        <w:numPr>
          <w:ilvl w:val="0"/>
          <w:numId w:val="1"/>
        </w:numPr>
        <w:spacing w:line="360" w:lineRule="auto"/>
        <w:jc w:val="both"/>
      </w:pPr>
      <w:r>
        <w:t>Crearea unui climat de încredere şi respect între</w:t>
      </w:r>
      <w:r w:rsidR="00E901DA">
        <w:t>:</w:t>
      </w:r>
      <w:r>
        <w:t xml:space="preserve"> </w:t>
      </w:r>
      <w:r w:rsidR="00E901DA">
        <w:t>angajaţi şi instituţiile publice ori parteneri contractuali cu care intră în contact, angajaţ</w:t>
      </w:r>
      <w:r w:rsidR="00BA5BDD">
        <w:t>i</w:t>
      </w:r>
      <w:r w:rsidR="00E901DA">
        <w:t xml:space="preserve"> şi terţi, colegi;</w:t>
      </w:r>
    </w:p>
    <w:p w14:paraId="14C3F619" w14:textId="77777777" w:rsidR="00214D27" w:rsidRDefault="00E901DA" w:rsidP="001164C4">
      <w:pPr>
        <w:pStyle w:val="ListParagraph"/>
        <w:numPr>
          <w:ilvl w:val="0"/>
          <w:numId w:val="1"/>
        </w:numPr>
        <w:spacing w:line="360" w:lineRule="auto"/>
        <w:jc w:val="both"/>
      </w:pPr>
      <w:r>
        <w:t>Creşterea gradului de implicare la locul de muncă în vederea atingerii obiectivelor instituţiei</w:t>
      </w:r>
      <w:r w:rsidR="00BE5106">
        <w:t xml:space="preserve"> prin îndeplinirea sarcinilor şi atribuţiunilor de serviciu cu integritate, onestitate, independenţă, confidenţialitate.</w:t>
      </w:r>
    </w:p>
    <w:p w14:paraId="3CC4E863" w14:textId="77777777" w:rsidR="00BA5BDD" w:rsidRDefault="00BA5BDD" w:rsidP="00BA5BDD">
      <w:pPr>
        <w:pStyle w:val="ListParagraph"/>
        <w:spacing w:line="360" w:lineRule="auto"/>
        <w:jc w:val="both"/>
      </w:pPr>
    </w:p>
    <w:p w14:paraId="6913E67E" w14:textId="77777777" w:rsidR="00BA5BDD" w:rsidRDefault="00BA5BDD" w:rsidP="00BA5BDD">
      <w:pPr>
        <w:pStyle w:val="ListParagraph"/>
        <w:spacing w:line="360" w:lineRule="auto"/>
        <w:jc w:val="both"/>
      </w:pPr>
    </w:p>
    <w:p w14:paraId="3B7E6962" w14:textId="77777777" w:rsidR="00BE5106" w:rsidRPr="005F303D" w:rsidRDefault="00BE5106" w:rsidP="00BE5106">
      <w:pPr>
        <w:spacing w:line="360" w:lineRule="auto"/>
        <w:jc w:val="both"/>
        <w:rPr>
          <w:b/>
        </w:rPr>
      </w:pPr>
      <w:r w:rsidRPr="005F303D">
        <w:rPr>
          <w:b/>
        </w:rPr>
        <w:t>Art. 3</w:t>
      </w:r>
      <w:r w:rsidR="005F303D">
        <w:rPr>
          <w:b/>
        </w:rPr>
        <w:t>.</w:t>
      </w:r>
      <w:r w:rsidRPr="005F303D">
        <w:rPr>
          <w:b/>
        </w:rPr>
        <w:t xml:space="preserve"> Principii generale</w:t>
      </w:r>
    </w:p>
    <w:p w14:paraId="7B9DA6DF" w14:textId="77777777" w:rsidR="00214D27" w:rsidRDefault="00BE5106" w:rsidP="00BE5106">
      <w:pPr>
        <w:spacing w:line="360" w:lineRule="auto"/>
        <w:jc w:val="both"/>
      </w:pPr>
      <w:r>
        <w:t>(1) Principiile care guvernează prezentul cod sunt cele prevăzute de legea nr. 477/2004 privind codul de conduită a personalului contractual din instituţiile publice. Aceste principii sunt redate în cele ce urmează:</w:t>
      </w:r>
    </w:p>
    <w:p w14:paraId="6A17A3C8" w14:textId="77777777" w:rsidR="00214D27" w:rsidRDefault="00214D27" w:rsidP="00214D27">
      <w:pPr>
        <w:pStyle w:val="ListParagraph"/>
        <w:numPr>
          <w:ilvl w:val="0"/>
          <w:numId w:val="3"/>
        </w:numPr>
        <w:spacing w:line="360" w:lineRule="auto"/>
        <w:jc w:val="both"/>
      </w:pPr>
      <w:r>
        <w:t>supremaţia Constituţiei şi a legii, principiu conform căruia personalul contractual a</w:t>
      </w:r>
      <w:r w:rsidR="00BA5BDD">
        <w:t>re</w:t>
      </w:r>
      <w:r>
        <w:t xml:space="preserve"> îndatorirea de a respecta Constituţia şi legile ţării;</w:t>
      </w:r>
    </w:p>
    <w:p w14:paraId="27F329B7" w14:textId="77777777" w:rsidR="00214D27" w:rsidRDefault="00BE5106" w:rsidP="00214D27">
      <w:pPr>
        <w:pStyle w:val="ListParagraph"/>
        <w:numPr>
          <w:ilvl w:val="0"/>
          <w:numId w:val="3"/>
        </w:numPr>
        <w:spacing w:line="360" w:lineRule="auto"/>
        <w:jc w:val="both"/>
      </w:pPr>
      <w:r>
        <w:t>prioritatea interesului public - principiu conform căruia personalul co</w:t>
      </w:r>
      <w:r w:rsidR="00214D27">
        <w:t xml:space="preserve">ntractual are îndatorirea de a </w:t>
      </w:r>
      <w:r>
        <w:t xml:space="preserve">considera interesul public mai presus decât interesul personal, în exercitarea atribuţiilor funcţiei; </w:t>
      </w:r>
    </w:p>
    <w:p w14:paraId="36942733" w14:textId="77777777" w:rsidR="00BE5106" w:rsidRDefault="00BE5106" w:rsidP="00214D27">
      <w:pPr>
        <w:pStyle w:val="ListParagraph"/>
        <w:numPr>
          <w:ilvl w:val="0"/>
          <w:numId w:val="3"/>
        </w:numPr>
        <w:spacing w:line="360" w:lineRule="auto"/>
        <w:jc w:val="both"/>
      </w:pPr>
      <w:r>
        <w:t>asigurarea egalităţii de tratament al cetăţenilor în faţa autorităţilor şi ins</w:t>
      </w:r>
      <w:r w:rsidR="00214D27">
        <w:t xml:space="preserve">tituţiilor publice - principiu </w:t>
      </w:r>
      <w:r>
        <w:t>conform căruia personalul contractual are îndatorirea de a aplica ace</w:t>
      </w:r>
      <w:r w:rsidR="00214D27">
        <w:t xml:space="preserve">laşi regim juridic în situaţii </w:t>
      </w:r>
      <w:r>
        <w:t xml:space="preserve">identice sau similare; </w:t>
      </w:r>
    </w:p>
    <w:p w14:paraId="6CB0A192" w14:textId="77777777" w:rsidR="00BE5106" w:rsidRDefault="00BE5106" w:rsidP="00BA5BDD">
      <w:pPr>
        <w:pStyle w:val="ListParagraph"/>
        <w:numPr>
          <w:ilvl w:val="0"/>
          <w:numId w:val="3"/>
        </w:numPr>
        <w:spacing w:line="360" w:lineRule="auto"/>
        <w:jc w:val="both"/>
      </w:pPr>
      <w:r>
        <w:t xml:space="preserve">profesionalismul - principiu conform căruia personalul contractual are obligaţia de a îndeplini atribuţiile de serviciu cu responsabilitate, competenţă, eficienţă, corectitudine şi conştiinciozitate; </w:t>
      </w:r>
    </w:p>
    <w:p w14:paraId="4F335A45" w14:textId="77777777" w:rsidR="00BE5106" w:rsidRDefault="00BE5106" w:rsidP="00214D27">
      <w:pPr>
        <w:pStyle w:val="ListParagraph"/>
        <w:numPr>
          <w:ilvl w:val="0"/>
          <w:numId w:val="3"/>
        </w:numPr>
        <w:spacing w:line="360" w:lineRule="auto"/>
        <w:jc w:val="both"/>
      </w:pPr>
      <w:r>
        <w:t>imparţialitatea şi nediscriminarea - principiu conform căruia angajaţii</w:t>
      </w:r>
      <w:r w:rsidR="00214D27">
        <w:t xml:space="preserve"> contractuali sunt obligaţi să </w:t>
      </w:r>
      <w:r>
        <w:t>aibă o atitudine obiectivă, neutră faţă de orice interes politic, economic, r</w:t>
      </w:r>
      <w:r w:rsidR="00214D27">
        <w:t xml:space="preserve">eligios sau de altă natură, în </w:t>
      </w:r>
      <w:r>
        <w:t xml:space="preserve">exercitarea atribuţiilor funcţiei; </w:t>
      </w:r>
    </w:p>
    <w:p w14:paraId="001AE934" w14:textId="77777777" w:rsidR="00BE5106" w:rsidRDefault="00BE5106" w:rsidP="00214D27">
      <w:pPr>
        <w:pStyle w:val="ListParagraph"/>
        <w:numPr>
          <w:ilvl w:val="0"/>
          <w:numId w:val="3"/>
        </w:numPr>
        <w:spacing w:line="360" w:lineRule="auto"/>
        <w:jc w:val="both"/>
      </w:pPr>
      <w:r>
        <w:t>integritatea morală - principiu conform căruia personalului contractua</w:t>
      </w:r>
      <w:r w:rsidR="00214D27">
        <w:t xml:space="preserve">l îi este interzis să solicite </w:t>
      </w:r>
      <w:r>
        <w:t>sau să accepte, direct ori indirect, pentru el sau pentru alt</w:t>
      </w:r>
      <w:r w:rsidR="00214D27">
        <w:t xml:space="preserve">ul, vreun avantaj ori beneficiu moral sau </w:t>
      </w:r>
      <w:r>
        <w:t xml:space="preserve">material; </w:t>
      </w:r>
    </w:p>
    <w:p w14:paraId="23712517" w14:textId="77777777" w:rsidR="00BE5106" w:rsidRDefault="00BE5106" w:rsidP="00BA5BDD">
      <w:pPr>
        <w:pStyle w:val="ListParagraph"/>
        <w:numPr>
          <w:ilvl w:val="0"/>
          <w:numId w:val="3"/>
        </w:numPr>
        <w:spacing w:line="360" w:lineRule="auto"/>
        <w:jc w:val="both"/>
      </w:pPr>
      <w:r>
        <w:t xml:space="preserve">libertatea gândirii şi a exprimării - principiu conform căruia personalul contractual poate să-şi exprime şi să-şi fundamenteze opiniile, cu respectarea ordinii de drept şi a bunelor moravuri; </w:t>
      </w:r>
    </w:p>
    <w:p w14:paraId="46A8BBD9" w14:textId="77777777" w:rsidR="00BE5106" w:rsidRDefault="00BE5106" w:rsidP="00BA5BDD">
      <w:pPr>
        <w:pStyle w:val="ListParagraph"/>
        <w:numPr>
          <w:ilvl w:val="0"/>
          <w:numId w:val="3"/>
        </w:numPr>
        <w:spacing w:line="360" w:lineRule="auto"/>
        <w:jc w:val="both"/>
      </w:pPr>
      <w:r>
        <w:t>cinstea şi corectitudinea - principiu conform căruia, în exercitarea funcţiei şi în îndeplinirea atribuţiilor de serviciu, personalul contractual trebuie să fie de bună-c</w:t>
      </w:r>
      <w:r w:rsidR="00214D27">
        <w:t xml:space="preserve">redinţă şi să acţioneze pentru </w:t>
      </w:r>
      <w:r>
        <w:t xml:space="preserve">îndeplinirea conformă a atribuţiilor de serviciu; </w:t>
      </w:r>
    </w:p>
    <w:p w14:paraId="523B498D" w14:textId="77777777" w:rsidR="00870D93" w:rsidRDefault="00BE5106" w:rsidP="009A73F4">
      <w:pPr>
        <w:pStyle w:val="ListParagraph"/>
        <w:numPr>
          <w:ilvl w:val="0"/>
          <w:numId w:val="3"/>
        </w:numPr>
        <w:spacing w:line="360" w:lineRule="auto"/>
        <w:jc w:val="both"/>
      </w:pPr>
      <w:r>
        <w:t>deschiderea şi transparenţa - principiu conform căruia activit</w:t>
      </w:r>
      <w:r w:rsidR="00214D27">
        <w:t xml:space="preserve">ăţile desfăşurate de angajaţii </w:t>
      </w:r>
      <w:r>
        <w:t>contractuali în exercitarea atribuţiilor funcţiilor lor sunt publice şi pot fi supuse monitorizării cetă</w:t>
      </w:r>
      <w:r w:rsidR="00214D27">
        <w:t>ţenilor.</w:t>
      </w:r>
    </w:p>
    <w:p w14:paraId="47817845" w14:textId="77777777" w:rsidR="00BA5BDD" w:rsidRDefault="00BA5BDD" w:rsidP="00BA5BDD">
      <w:pPr>
        <w:pStyle w:val="ListParagraph"/>
        <w:spacing w:line="360" w:lineRule="auto"/>
        <w:jc w:val="both"/>
      </w:pPr>
    </w:p>
    <w:p w14:paraId="4CEFC4EF" w14:textId="77777777" w:rsidR="00214D27" w:rsidRDefault="00214D27" w:rsidP="00870D93">
      <w:pPr>
        <w:spacing w:line="360" w:lineRule="auto"/>
        <w:jc w:val="both"/>
      </w:pPr>
      <w:r>
        <w:t>Principiile care guvernează protecţia avertizării în interes public sunt</w:t>
      </w:r>
      <w:r w:rsidR="00870D93">
        <w:t xml:space="preserve"> </w:t>
      </w:r>
      <w:r>
        <w:t>urmatoarele:</w:t>
      </w:r>
    </w:p>
    <w:p w14:paraId="2562E4CF" w14:textId="77777777" w:rsidR="009A73F4" w:rsidRDefault="00214D27" w:rsidP="009A73F4">
      <w:pPr>
        <w:pStyle w:val="ListParagraph"/>
        <w:numPr>
          <w:ilvl w:val="0"/>
          <w:numId w:val="5"/>
        </w:numPr>
        <w:spacing w:line="360" w:lineRule="auto"/>
        <w:jc w:val="both"/>
      </w:pPr>
      <w:r>
        <w:t xml:space="preserve">principiul legalităţii, conform căruia autorităţile şi instituţiile publice au obligaţia de a respecta drepturile şi </w:t>
      </w:r>
      <w:r w:rsidR="00870D93">
        <w:t xml:space="preserve"> </w:t>
      </w:r>
      <w:r>
        <w:t>libertăţile cetăţenilor, normele procedurale, libera concurenţa şi tratamentul egal acordat beneficiarilor serviciilor publice,</w:t>
      </w:r>
      <w:r w:rsidR="00870D93">
        <w:t xml:space="preserve"> </w:t>
      </w:r>
      <w:r>
        <w:t>potrivit legii;</w:t>
      </w:r>
    </w:p>
    <w:p w14:paraId="5DF0A6D3" w14:textId="77777777" w:rsidR="009A73F4" w:rsidRDefault="00214D27" w:rsidP="009A73F4">
      <w:pPr>
        <w:pStyle w:val="ListParagraph"/>
        <w:numPr>
          <w:ilvl w:val="0"/>
          <w:numId w:val="5"/>
        </w:numPr>
        <w:spacing w:line="360" w:lineRule="auto"/>
        <w:jc w:val="both"/>
      </w:pPr>
      <w:r>
        <w:t xml:space="preserve"> principiul supremaţiei interesului public, con</w:t>
      </w:r>
      <w:r w:rsidR="00870D93">
        <w:t xml:space="preserve">form căruia, legea, ordinea de </w:t>
      </w:r>
      <w:r>
        <w:t>drept, integritatea,</w:t>
      </w:r>
      <w:r w:rsidR="00870D93">
        <w:t xml:space="preserve"> </w:t>
      </w:r>
      <w:r>
        <w:t>imparţialitatea şi eficienţa autorităţilor publice şi instituţiilor publice sunt ocrotite şi promovate de lege;</w:t>
      </w:r>
    </w:p>
    <w:p w14:paraId="743CCD62" w14:textId="77777777" w:rsidR="009A73F4" w:rsidRDefault="00214D27" w:rsidP="009A73F4">
      <w:pPr>
        <w:pStyle w:val="ListParagraph"/>
        <w:numPr>
          <w:ilvl w:val="0"/>
          <w:numId w:val="5"/>
        </w:numPr>
        <w:spacing w:line="360" w:lineRule="auto"/>
        <w:jc w:val="both"/>
      </w:pPr>
      <w:r>
        <w:t xml:space="preserve">principiul responsabilităţii, conform căruia </w:t>
      </w:r>
      <w:r w:rsidR="00870D93">
        <w:t xml:space="preserve">orice persoană care semnalează </w:t>
      </w:r>
      <w:r>
        <w:t>încălcări ale legii este datoare să susţină reclamaţia cu date sau indicii privind fapta savârşită</w:t>
      </w:r>
      <w:r w:rsidR="00870D93">
        <w:t xml:space="preserve"> către organele abilitate ale statului</w:t>
      </w:r>
      <w:r>
        <w:t>;</w:t>
      </w:r>
    </w:p>
    <w:p w14:paraId="5BA0158C" w14:textId="77777777" w:rsidR="009A73F4" w:rsidRDefault="009A73F4" w:rsidP="009A73F4">
      <w:pPr>
        <w:pStyle w:val="ListParagraph"/>
        <w:numPr>
          <w:ilvl w:val="0"/>
          <w:numId w:val="5"/>
        </w:numPr>
        <w:spacing w:line="360" w:lineRule="auto"/>
        <w:jc w:val="both"/>
      </w:pPr>
      <w:r>
        <w:t>principiul nesancţionarii abuzive, conform căruia nu pot fi sancţionate persoanele care reclamă ori sesizează încălcări ale legii, direct sau indirect, prin aplicarea unei sanctiuni inechitabile şi mai severe pentru alte abateri disciplinare;</w:t>
      </w:r>
    </w:p>
    <w:p w14:paraId="276779E5" w14:textId="77777777" w:rsidR="009A73F4" w:rsidRDefault="009A73F4" w:rsidP="009A73F4">
      <w:pPr>
        <w:pStyle w:val="ListParagraph"/>
        <w:numPr>
          <w:ilvl w:val="0"/>
          <w:numId w:val="5"/>
        </w:numPr>
        <w:spacing w:line="360" w:lineRule="auto"/>
        <w:jc w:val="both"/>
      </w:pPr>
      <w:r w:rsidRPr="009A73F4">
        <w:t>principiul bunei administrări, conform căruia aut</w:t>
      </w:r>
      <w:r>
        <w:t xml:space="preserve">orităţile publice, instituţiile </w:t>
      </w:r>
      <w:r w:rsidRPr="009A73F4">
        <w:t>publice sunt datoare să îsi desfăşoare activitatea în realizarea interesului general</w:t>
      </w:r>
      <w:r>
        <w:t xml:space="preserve"> </w:t>
      </w:r>
      <w:r w:rsidRPr="009A73F4">
        <w:t>cu un grad ridicat de profesionalism, în condiţii de eficienţă, eficacitate şi</w:t>
      </w:r>
      <w:r>
        <w:t xml:space="preserve"> </w:t>
      </w:r>
      <w:r w:rsidRPr="009A73F4">
        <w:t>economicitate a folosirii resurselor</w:t>
      </w:r>
      <w:r>
        <w:t>;</w:t>
      </w:r>
    </w:p>
    <w:p w14:paraId="47BC1E75" w14:textId="77777777" w:rsidR="009A73F4" w:rsidRDefault="009A73F4" w:rsidP="009A73F4">
      <w:pPr>
        <w:pStyle w:val="ListParagraph"/>
        <w:numPr>
          <w:ilvl w:val="0"/>
          <w:numId w:val="5"/>
        </w:numPr>
        <w:spacing w:line="360" w:lineRule="auto"/>
        <w:jc w:val="both"/>
      </w:pPr>
      <w:r w:rsidRPr="009A73F4">
        <w:t>principiul bunei conduite, conform căruia este ocrotit si încurajat actul de</w:t>
      </w:r>
      <w:r>
        <w:t xml:space="preserve"> </w:t>
      </w:r>
      <w:r w:rsidRPr="009A73F4">
        <w:t>avertizare în interes public cu privire la aspectele de integritate publică şi bună</w:t>
      </w:r>
      <w:r>
        <w:t xml:space="preserve"> </w:t>
      </w:r>
      <w:r w:rsidRPr="009A73F4">
        <w:t>administrare, cu scopul de a spori capacitatea administrativă şi prestigiul</w:t>
      </w:r>
      <w:r>
        <w:t xml:space="preserve"> </w:t>
      </w:r>
      <w:r w:rsidRPr="009A73F4">
        <w:t>autorităţilor publice şi al instituţiilor publice</w:t>
      </w:r>
      <w:r>
        <w:t>;</w:t>
      </w:r>
    </w:p>
    <w:p w14:paraId="16E9474C" w14:textId="77777777" w:rsidR="009A73F4" w:rsidRDefault="009A73F4" w:rsidP="009A73F4">
      <w:pPr>
        <w:pStyle w:val="ListParagraph"/>
        <w:numPr>
          <w:ilvl w:val="0"/>
          <w:numId w:val="5"/>
        </w:numPr>
        <w:spacing w:line="360" w:lineRule="auto"/>
        <w:jc w:val="both"/>
      </w:pPr>
      <w:r>
        <w:t>principiul echilibrului, conform căruia nici o persoană nu se poate prevala de prevederile legale pentru a diminua sancţiunea administrativă sau disciplinară pentru o faptă a sa mai gravă;</w:t>
      </w:r>
    </w:p>
    <w:p w14:paraId="0E60EB74" w14:textId="77777777" w:rsidR="009A73F4" w:rsidRDefault="009A73F4" w:rsidP="009A73F4">
      <w:pPr>
        <w:pStyle w:val="ListParagraph"/>
        <w:numPr>
          <w:ilvl w:val="0"/>
          <w:numId w:val="5"/>
        </w:numPr>
        <w:spacing w:line="360" w:lineRule="auto"/>
        <w:jc w:val="both"/>
      </w:pPr>
      <w:r>
        <w:t>principiul bunei credinţe, conform căruia este ocrotită persoana încadrată într-o autoritate publică sau într-o altă unitate bugetară care a f</w:t>
      </w:r>
      <w:r w:rsidR="00653C11">
        <w:t>ăcut o sesizare, convinsă fiind</w:t>
      </w:r>
      <w:r>
        <w:t>că realitatea stării de fapt reprezintă o încălcare a legii.</w:t>
      </w:r>
    </w:p>
    <w:p w14:paraId="37358780" w14:textId="77777777" w:rsidR="001164C4" w:rsidRDefault="001164C4" w:rsidP="004F1A56">
      <w:pPr>
        <w:spacing w:line="360" w:lineRule="auto"/>
        <w:jc w:val="both"/>
      </w:pPr>
    </w:p>
    <w:p w14:paraId="1B9C027C" w14:textId="77777777" w:rsidR="009A73F4" w:rsidRPr="005F303D" w:rsidRDefault="009A73F4" w:rsidP="009A73F4">
      <w:pPr>
        <w:spacing w:line="360" w:lineRule="auto"/>
        <w:jc w:val="both"/>
        <w:rPr>
          <w:b/>
        </w:rPr>
      </w:pPr>
      <w:r w:rsidRPr="005F303D">
        <w:rPr>
          <w:b/>
        </w:rPr>
        <w:t>Art. 4. Termeni şi expresii</w:t>
      </w:r>
    </w:p>
    <w:p w14:paraId="4B17FF60" w14:textId="77777777" w:rsidR="00572DED" w:rsidRDefault="00777371" w:rsidP="00572DED">
      <w:pPr>
        <w:spacing w:line="360" w:lineRule="auto"/>
        <w:ind w:firstLine="720"/>
        <w:jc w:val="both"/>
        <w:rPr>
          <w:lang w:eastAsia="ro-RO"/>
        </w:rPr>
      </w:pPr>
      <w:r>
        <w:rPr>
          <w:lang w:eastAsia="ro-RO"/>
        </w:rPr>
        <w:t>Î</w:t>
      </w:r>
      <w:r w:rsidR="009A73F4">
        <w:rPr>
          <w:lang w:eastAsia="ro-RO"/>
        </w:rPr>
        <w:t>n inţ</w:t>
      </w:r>
      <w:r w:rsidR="009A73F4" w:rsidRPr="009A73F4">
        <w:rPr>
          <w:lang w:eastAsia="ro-RO"/>
        </w:rPr>
        <w:t>ele</w:t>
      </w:r>
      <w:r w:rsidR="009A73F4">
        <w:rPr>
          <w:lang w:eastAsia="ro-RO"/>
        </w:rPr>
        <w:t>sul legi</w:t>
      </w:r>
      <w:r w:rsidR="00572DED">
        <w:rPr>
          <w:lang w:eastAsia="ro-RO"/>
        </w:rPr>
        <w:t>i</w:t>
      </w:r>
      <w:r w:rsidR="009A73F4">
        <w:rPr>
          <w:lang w:eastAsia="ro-RO"/>
        </w:rPr>
        <w:t>, expresiile şi termenii de mai jos au următoarele semnificaţ</w:t>
      </w:r>
      <w:r w:rsidR="009A73F4" w:rsidRPr="009A73F4">
        <w:rPr>
          <w:lang w:eastAsia="ro-RO"/>
        </w:rPr>
        <w:t xml:space="preserve">ii: </w:t>
      </w:r>
    </w:p>
    <w:p w14:paraId="72ACE5C8" w14:textId="77777777" w:rsidR="00777371" w:rsidRDefault="009A73F4" w:rsidP="00572DED">
      <w:pPr>
        <w:pStyle w:val="ListParagraph"/>
        <w:numPr>
          <w:ilvl w:val="0"/>
          <w:numId w:val="8"/>
        </w:numPr>
        <w:spacing w:line="360" w:lineRule="auto"/>
        <w:jc w:val="both"/>
        <w:rPr>
          <w:lang w:eastAsia="ro-RO"/>
        </w:rPr>
      </w:pPr>
      <w:r w:rsidRPr="009A73F4">
        <w:rPr>
          <w:lang w:eastAsia="ro-RO"/>
        </w:rPr>
        <w:lastRenderedPageBreak/>
        <w:t>personal contractual ori angajat contractual - perso</w:t>
      </w:r>
      <w:r>
        <w:rPr>
          <w:lang w:eastAsia="ro-RO"/>
        </w:rPr>
        <w:t>ana numită într-o functie în autorităţile şi instituţiile publice î</w:t>
      </w:r>
      <w:r w:rsidRPr="009A73F4">
        <w:rPr>
          <w:lang w:eastAsia="ro-RO"/>
        </w:rPr>
        <w:t>n conditiil</w:t>
      </w:r>
      <w:r>
        <w:rPr>
          <w:lang w:eastAsia="ro-RO"/>
        </w:rPr>
        <w:t xml:space="preserve">e Legii nr. 53/2003, cu modificările ulterioare; </w:t>
      </w:r>
    </w:p>
    <w:p w14:paraId="6DF816AD" w14:textId="77777777" w:rsidR="00777371" w:rsidRDefault="009A73F4" w:rsidP="00777371">
      <w:pPr>
        <w:pStyle w:val="ListParagraph"/>
        <w:numPr>
          <w:ilvl w:val="0"/>
          <w:numId w:val="8"/>
        </w:numPr>
        <w:spacing w:after="240" w:line="360" w:lineRule="auto"/>
        <w:jc w:val="both"/>
        <w:rPr>
          <w:lang w:eastAsia="ro-RO"/>
        </w:rPr>
      </w:pPr>
      <w:r>
        <w:rPr>
          <w:lang w:eastAsia="ro-RO"/>
        </w:rPr>
        <w:t>funcţie - ansamblul atribuţiilor şi responsabilităţ</w:t>
      </w:r>
      <w:r w:rsidRPr="009A73F4">
        <w:rPr>
          <w:lang w:eastAsia="ro-RO"/>
        </w:rPr>
        <w:t>ilor stabi</w:t>
      </w:r>
      <w:r>
        <w:rPr>
          <w:lang w:eastAsia="ro-RO"/>
        </w:rPr>
        <w:t>lite de autoritatea sau instituţia publică,</w:t>
      </w:r>
      <w:r w:rsidR="004F1A56">
        <w:rPr>
          <w:lang w:eastAsia="ro-RO"/>
        </w:rPr>
        <w:t xml:space="preserve"> </w:t>
      </w:r>
      <w:r>
        <w:rPr>
          <w:lang w:eastAsia="ro-RO"/>
        </w:rPr>
        <w:t>în temeiul legii, î</w:t>
      </w:r>
      <w:r w:rsidRPr="009A73F4">
        <w:rPr>
          <w:lang w:eastAsia="ro-RO"/>
        </w:rPr>
        <w:t>n</w:t>
      </w:r>
      <w:r>
        <w:rPr>
          <w:lang w:eastAsia="ro-RO"/>
        </w:rPr>
        <w:t xml:space="preserve"> fiş</w:t>
      </w:r>
      <w:r w:rsidRPr="009A73F4">
        <w:rPr>
          <w:lang w:eastAsia="ro-RO"/>
        </w:rPr>
        <w:t xml:space="preserve">a postului; </w:t>
      </w:r>
    </w:p>
    <w:p w14:paraId="618ACFC6" w14:textId="77777777" w:rsidR="00777371" w:rsidRDefault="009A73F4" w:rsidP="00777371">
      <w:pPr>
        <w:pStyle w:val="ListParagraph"/>
        <w:numPr>
          <w:ilvl w:val="0"/>
          <w:numId w:val="8"/>
        </w:numPr>
        <w:spacing w:after="240" w:line="360" w:lineRule="auto"/>
        <w:jc w:val="both"/>
        <w:rPr>
          <w:lang w:eastAsia="ro-RO"/>
        </w:rPr>
      </w:pPr>
      <w:r w:rsidRPr="009A73F4">
        <w:rPr>
          <w:lang w:eastAsia="ro-RO"/>
        </w:rPr>
        <w:t>interes pu</w:t>
      </w:r>
      <w:r>
        <w:rPr>
          <w:lang w:eastAsia="ro-RO"/>
        </w:rPr>
        <w:t>blic - acel interes care implică garantarea şi respectarea de către instituţiile şi autorităţ</w:t>
      </w:r>
      <w:r w:rsidRPr="009A73F4">
        <w:rPr>
          <w:lang w:eastAsia="ro-RO"/>
        </w:rPr>
        <w:t>ile</w:t>
      </w:r>
      <w:r w:rsidR="004F1A56">
        <w:rPr>
          <w:lang w:eastAsia="ro-RO"/>
        </w:rPr>
        <w:t xml:space="preserve"> publice a drepturilor, libertă</w:t>
      </w:r>
      <w:r>
        <w:rPr>
          <w:lang w:eastAsia="ro-RO"/>
        </w:rPr>
        <w:t>ţilor şi intereselor legitime ale cetăţenilor, recunoscute de Constituţie, legislaţia intern</w:t>
      </w:r>
      <w:r w:rsidR="004F1A56">
        <w:rPr>
          <w:lang w:eastAsia="ro-RO"/>
        </w:rPr>
        <w:t>ă</w:t>
      </w:r>
      <w:r>
        <w:rPr>
          <w:lang w:eastAsia="ro-RO"/>
        </w:rPr>
        <w:t xml:space="preserve"> ş</w:t>
      </w:r>
      <w:r w:rsidRPr="009A73F4">
        <w:rPr>
          <w:lang w:eastAsia="ro-RO"/>
        </w:rPr>
        <w:t>i tr</w:t>
      </w:r>
      <w:r>
        <w:rPr>
          <w:lang w:eastAsia="ro-RO"/>
        </w:rPr>
        <w:t>atatele internaţ</w:t>
      </w:r>
      <w:r w:rsidRPr="009A73F4">
        <w:rPr>
          <w:lang w:eastAsia="ro-RO"/>
        </w:rPr>
        <w:t>ionale la c</w:t>
      </w:r>
      <w:r>
        <w:rPr>
          <w:lang w:eastAsia="ro-RO"/>
        </w:rPr>
        <w:t>are Rom</w:t>
      </w:r>
      <w:r w:rsidR="004F1A56">
        <w:rPr>
          <w:lang w:eastAsia="ro-RO"/>
        </w:rPr>
        <w:t>â</w:t>
      </w:r>
      <w:r>
        <w:rPr>
          <w:lang w:eastAsia="ro-RO"/>
        </w:rPr>
        <w:t>nia este parte, precum ş</w:t>
      </w:r>
      <w:r w:rsidR="00572DED">
        <w:rPr>
          <w:lang w:eastAsia="ro-RO"/>
        </w:rPr>
        <w:t xml:space="preserve">i </w:t>
      </w:r>
      <w:r w:rsidR="004F1A56">
        <w:rPr>
          <w:lang w:eastAsia="ro-RO"/>
        </w:rPr>
        <w:t>î</w:t>
      </w:r>
      <w:r w:rsidR="00572DED">
        <w:rPr>
          <w:lang w:eastAsia="ro-RO"/>
        </w:rPr>
        <w:t>ndeplinirea atribuţ</w:t>
      </w:r>
      <w:r w:rsidRPr="009A73F4">
        <w:rPr>
          <w:lang w:eastAsia="ro-RO"/>
        </w:rPr>
        <w:t>iilor de serviciu, cu r</w:t>
      </w:r>
      <w:r w:rsidR="00572DED">
        <w:rPr>
          <w:lang w:eastAsia="ro-RO"/>
        </w:rPr>
        <w:t>espectarea principiilor eficienţei, eficacităţii şi economicită</w:t>
      </w:r>
      <w:r w:rsidRPr="009A73F4">
        <w:rPr>
          <w:lang w:eastAsia="ro-RO"/>
        </w:rPr>
        <w:t>t</w:t>
      </w:r>
      <w:r w:rsidR="00572DED">
        <w:rPr>
          <w:lang w:eastAsia="ro-RO"/>
        </w:rPr>
        <w:t>ţ</w:t>
      </w:r>
      <w:r w:rsidRPr="009A73F4">
        <w:rPr>
          <w:lang w:eastAsia="ro-RO"/>
        </w:rPr>
        <w:t xml:space="preserve">ii cheltuirii resurselor; </w:t>
      </w:r>
    </w:p>
    <w:p w14:paraId="2551D28C" w14:textId="77777777" w:rsidR="00777371" w:rsidRDefault="009A73F4" w:rsidP="00777371">
      <w:pPr>
        <w:pStyle w:val="ListParagraph"/>
        <w:numPr>
          <w:ilvl w:val="0"/>
          <w:numId w:val="8"/>
        </w:numPr>
        <w:spacing w:after="240" w:line="360" w:lineRule="auto"/>
        <w:jc w:val="both"/>
        <w:rPr>
          <w:lang w:eastAsia="ro-RO"/>
        </w:rPr>
      </w:pPr>
      <w:r w:rsidRPr="009A73F4">
        <w:rPr>
          <w:lang w:eastAsia="ro-RO"/>
        </w:rPr>
        <w:t>interes personal - or</w:t>
      </w:r>
      <w:r w:rsidR="00572DED">
        <w:rPr>
          <w:lang w:eastAsia="ro-RO"/>
        </w:rPr>
        <w:t>ice avantaj material sau de altă</w:t>
      </w:r>
      <w:r w:rsidRPr="009A73F4">
        <w:rPr>
          <w:lang w:eastAsia="ro-RO"/>
        </w:rPr>
        <w:t xml:space="preserve"> natu</w:t>
      </w:r>
      <w:r w:rsidR="00572DED">
        <w:rPr>
          <w:lang w:eastAsia="ro-RO"/>
        </w:rPr>
        <w:t>ră, urmărit ori obţinut, î</w:t>
      </w:r>
      <w:r w:rsidRPr="009A73F4">
        <w:rPr>
          <w:lang w:eastAsia="ro-RO"/>
        </w:rPr>
        <w:t>n mod direct sau indi</w:t>
      </w:r>
      <w:r w:rsidR="00572DED">
        <w:rPr>
          <w:lang w:eastAsia="ro-RO"/>
        </w:rPr>
        <w:t>rect, pentru sine ori pentru alţii, de că</w:t>
      </w:r>
      <w:r w:rsidRPr="009A73F4">
        <w:rPr>
          <w:lang w:eastAsia="ro-RO"/>
        </w:rPr>
        <w:t>tre personalul co</w:t>
      </w:r>
      <w:r w:rsidR="00572DED">
        <w:rPr>
          <w:lang w:eastAsia="ro-RO"/>
        </w:rPr>
        <w:t>ntractual prin folosirea reputaţiei, influenţei, facilităţilor, relaţiilor, informaţ</w:t>
      </w:r>
      <w:r w:rsidRPr="009A73F4">
        <w:rPr>
          <w:lang w:eastAsia="ro-RO"/>
        </w:rPr>
        <w:t>iilor la care</w:t>
      </w:r>
      <w:r w:rsidR="00572DED">
        <w:rPr>
          <w:lang w:eastAsia="ro-RO"/>
        </w:rPr>
        <w:t xml:space="preserve"> are acces, ca urmare a exercitării atribuţiilor funcţ</w:t>
      </w:r>
      <w:r w:rsidRPr="009A73F4">
        <w:rPr>
          <w:lang w:eastAsia="ro-RO"/>
        </w:rPr>
        <w:t xml:space="preserve">iei: </w:t>
      </w:r>
    </w:p>
    <w:p w14:paraId="4F0702C0" w14:textId="77777777" w:rsidR="00777371" w:rsidRDefault="009A73F4" w:rsidP="00777371">
      <w:pPr>
        <w:pStyle w:val="ListParagraph"/>
        <w:numPr>
          <w:ilvl w:val="0"/>
          <w:numId w:val="8"/>
        </w:numPr>
        <w:spacing w:after="240" w:line="360" w:lineRule="auto"/>
        <w:jc w:val="both"/>
        <w:rPr>
          <w:lang w:eastAsia="ro-RO"/>
        </w:rPr>
      </w:pPr>
      <w:r w:rsidRPr="009A73F4">
        <w:rPr>
          <w:lang w:eastAsia="ro-RO"/>
        </w:rPr>
        <w:t>co</w:t>
      </w:r>
      <w:r w:rsidR="00572DED">
        <w:rPr>
          <w:lang w:eastAsia="ro-RO"/>
        </w:rPr>
        <w:t>nflict de interese - acea situaţie sau împrejurare î</w:t>
      </w:r>
      <w:r w:rsidRPr="009A73F4">
        <w:rPr>
          <w:lang w:eastAsia="ro-RO"/>
        </w:rPr>
        <w:t>n care interesul personal, direct ori indirect, al angajatului contractual contrav</w:t>
      </w:r>
      <w:r w:rsidR="00572DED">
        <w:rPr>
          <w:lang w:eastAsia="ro-RO"/>
        </w:rPr>
        <w:t>ine interesului public, astfel încat afectează sau ar putea afecta independenţa şi imparţialitatea sa î</w:t>
      </w:r>
      <w:r w:rsidRPr="009A73F4">
        <w:rPr>
          <w:lang w:eastAsia="ro-RO"/>
        </w:rPr>
        <w:t>n luarea</w:t>
      </w:r>
      <w:r w:rsidR="00572DED">
        <w:rPr>
          <w:lang w:eastAsia="ro-RO"/>
        </w:rPr>
        <w:t xml:space="preserve"> deciziilor ori îndeplinirea la timp şi cu obiectivitate a îndatoririlor care ii revin în exercitarea funcţiei deţ</w:t>
      </w:r>
      <w:r w:rsidRPr="009A73F4">
        <w:rPr>
          <w:lang w:eastAsia="ro-RO"/>
        </w:rPr>
        <w:t xml:space="preserve">inute; </w:t>
      </w:r>
    </w:p>
    <w:p w14:paraId="5B015AF0" w14:textId="77777777" w:rsidR="00777371" w:rsidRDefault="00572DED" w:rsidP="00777371">
      <w:pPr>
        <w:pStyle w:val="ListParagraph"/>
        <w:numPr>
          <w:ilvl w:val="0"/>
          <w:numId w:val="8"/>
        </w:numPr>
        <w:spacing w:after="240" w:line="360" w:lineRule="auto"/>
        <w:jc w:val="both"/>
        <w:rPr>
          <w:lang w:eastAsia="ro-RO"/>
        </w:rPr>
      </w:pPr>
      <w:r>
        <w:rPr>
          <w:lang w:eastAsia="ro-RO"/>
        </w:rPr>
        <w:t>informaţ</w:t>
      </w:r>
      <w:r w:rsidR="009A73F4" w:rsidRPr="009A73F4">
        <w:rPr>
          <w:lang w:eastAsia="ro-RO"/>
        </w:rPr>
        <w:t>ie de</w:t>
      </w:r>
      <w:r>
        <w:rPr>
          <w:lang w:eastAsia="ro-RO"/>
        </w:rPr>
        <w:t xml:space="preserve"> interes public - orice informaţie care priveşte activităţile sau care rezultă din activităţile unei autorităţ</w:t>
      </w:r>
      <w:r w:rsidR="009A73F4" w:rsidRPr="009A73F4">
        <w:rPr>
          <w:lang w:eastAsia="ro-RO"/>
        </w:rPr>
        <w:t>i public</w:t>
      </w:r>
      <w:r>
        <w:rPr>
          <w:lang w:eastAsia="ro-RO"/>
        </w:rPr>
        <w:t>e ori instituţ</w:t>
      </w:r>
      <w:r w:rsidR="009A73F4" w:rsidRPr="009A73F4">
        <w:rPr>
          <w:lang w:eastAsia="ro-RO"/>
        </w:rPr>
        <w:t xml:space="preserve">ii publice, indiferent de suportul ei; </w:t>
      </w:r>
    </w:p>
    <w:p w14:paraId="5E0A8533" w14:textId="77777777" w:rsidR="00572DED" w:rsidRDefault="00572DED" w:rsidP="001164C4">
      <w:pPr>
        <w:pStyle w:val="ListParagraph"/>
        <w:numPr>
          <w:ilvl w:val="0"/>
          <w:numId w:val="8"/>
        </w:numPr>
        <w:spacing w:after="240" w:line="360" w:lineRule="auto"/>
        <w:rPr>
          <w:lang w:eastAsia="ro-RO"/>
        </w:rPr>
      </w:pPr>
      <w:r>
        <w:rPr>
          <w:lang w:eastAsia="ro-RO"/>
        </w:rPr>
        <w:t>informaţ</w:t>
      </w:r>
      <w:r w:rsidR="009A73F4" w:rsidRPr="009A73F4">
        <w:rPr>
          <w:lang w:eastAsia="ro-RO"/>
        </w:rPr>
        <w:t>ie cu privire la</w:t>
      </w:r>
      <w:r>
        <w:rPr>
          <w:lang w:eastAsia="ro-RO"/>
        </w:rPr>
        <w:t xml:space="preserve"> date personale - orice informaţie privind o persoană identificată sau </w:t>
      </w:r>
      <w:r w:rsidR="001164C4">
        <w:rPr>
          <w:lang w:eastAsia="ro-RO"/>
        </w:rPr>
        <w:t xml:space="preserve">identificabila. </w:t>
      </w:r>
    </w:p>
    <w:p w14:paraId="54A4D177" w14:textId="77777777" w:rsidR="00572DED" w:rsidRDefault="00572DED" w:rsidP="00572DED">
      <w:pPr>
        <w:ind w:hanging="180"/>
        <w:jc w:val="center"/>
        <w:rPr>
          <w:b/>
          <w:bCs/>
          <w:lang w:eastAsia="ro-RO"/>
        </w:rPr>
      </w:pPr>
      <w:r w:rsidRPr="00572DED">
        <w:rPr>
          <w:b/>
          <w:bCs/>
          <w:sz w:val="28"/>
          <w:lang w:eastAsia="ro-RO"/>
        </w:rPr>
        <w:t>CAPITOLUL</w:t>
      </w:r>
      <w:r>
        <w:rPr>
          <w:b/>
          <w:bCs/>
          <w:lang w:eastAsia="ro-RO"/>
        </w:rPr>
        <w:t xml:space="preserve"> 2 </w:t>
      </w:r>
    </w:p>
    <w:p w14:paraId="52049733" w14:textId="77777777" w:rsidR="00D71AD7" w:rsidRPr="00D71AD7" w:rsidRDefault="00572DED" w:rsidP="00D71AD7">
      <w:pPr>
        <w:ind w:hanging="180"/>
        <w:jc w:val="center"/>
        <w:rPr>
          <w:lang w:eastAsia="ro-RO"/>
        </w:rPr>
      </w:pPr>
      <w:r w:rsidRPr="00572DED">
        <w:rPr>
          <w:b/>
          <w:bCs/>
          <w:lang w:eastAsia="ro-RO"/>
        </w:rPr>
        <w:t xml:space="preserve"> Norme generale de co</w:t>
      </w:r>
      <w:r w:rsidR="000658BC">
        <w:rPr>
          <w:b/>
          <w:bCs/>
          <w:lang w:eastAsia="ro-RO"/>
        </w:rPr>
        <w:t>n</w:t>
      </w:r>
      <w:r w:rsidRPr="00572DED">
        <w:rPr>
          <w:b/>
          <w:bCs/>
          <w:lang w:eastAsia="ro-RO"/>
        </w:rPr>
        <w:t>duit</w:t>
      </w:r>
      <w:r>
        <w:rPr>
          <w:b/>
          <w:bCs/>
          <w:lang w:eastAsia="ro-RO"/>
        </w:rPr>
        <w:t>ă</w:t>
      </w:r>
      <w:r w:rsidRPr="00572DED">
        <w:rPr>
          <w:b/>
          <w:bCs/>
          <w:lang w:eastAsia="ro-RO"/>
        </w:rPr>
        <w:t xml:space="preserve"> profesional</w:t>
      </w:r>
      <w:r>
        <w:rPr>
          <w:b/>
          <w:bCs/>
          <w:lang w:eastAsia="ro-RO"/>
        </w:rPr>
        <w:t>ă</w:t>
      </w:r>
      <w:r w:rsidRPr="00572DED">
        <w:rPr>
          <w:b/>
          <w:bCs/>
          <w:lang w:eastAsia="ro-RO"/>
        </w:rPr>
        <w:t xml:space="preserve"> a personalului contractual</w:t>
      </w:r>
    </w:p>
    <w:p w14:paraId="1529589F" w14:textId="77777777" w:rsidR="00D720D5" w:rsidRDefault="00572DED" w:rsidP="00D71AD7">
      <w:pPr>
        <w:spacing w:line="360" w:lineRule="auto"/>
        <w:rPr>
          <w:b/>
          <w:bCs/>
          <w:lang w:eastAsia="ro-RO"/>
        </w:rPr>
      </w:pPr>
      <w:r w:rsidRPr="00572DED">
        <w:rPr>
          <w:rFonts w:ascii="Verdana" w:hAnsi="Verdana"/>
          <w:sz w:val="20"/>
          <w:szCs w:val="20"/>
          <w:lang w:eastAsia="ro-RO"/>
        </w:rPr>
        <w:br/>
      </w:r>
      <w:r>
        <w:rPr>
          <w:b/>
          <w:bCs/>
          <w:lang w:eastAsia="ro-RO"/>
        </w:rPr>
        <w:t>Art.</w:t>
      </w:r>
      <w:r w:rsidR="00ED3B86">
        <w:rPr>
          <w:b/>
          <w:bCs/>
          <w:lang w:eastAsia="ro-RO"/>
        </w:rPr>
        <w:t xml:space="preserve">5. </w:t>
      </w:r>
      <w:r w:rsidR="00ED3B86" w:rsidRPr="00572DED">
        <w:rPr>
          <w:b/>
          <w:bCs/>
          <w:lang w:eastAsia="ro-RO"/>
        </w:rPr>
        <w:t xml:space="preserve">Asigurarea unui serviciu public de calitate </w:t>
      </w:r>
    </w:p>
    <w:p w14:paraId="6E397E1C" w14:textId="77777777" w:rsidR="00572DED" w:rsidRPr="00D720D5" w:rsidRDefault="00D720D5" w:rsidP="00D720D5">
      <w:pPr>
        <w:spacing w:line="360" w:lineRule="auto"/>
        <w:jc w:val="both"/>
        <w:rPr>
          <w:bCs/>
          <w:lang w:eastAsia="ro-RO"/>
        </w:rPr>
      </w:pPr>
      <w:r w:rsidRPr="00D720D5">
        <w:rPr>
          <w:bCs/>
          <w:lang w:eastAsia="ro-RO"/>
        </w:rPr>
        <w:t xml:space="preserve">(1) </w:t>
      </w:r>
      <w:r w:rsidR="00572DED" w:rsidRPr="00D720D5">
        <w:rPr>
          <w:bCs/>
          <w:lang w:eastAsia="ro-RO"/>
        </w:rPr>
        <w:t>Pe</w:t>
      </w:r>
      <w:r w:rsidRPr="00D720D5">
        <w:rPr>
          <w:bCs/>
          <w:lang w:eastAsia="ro-RO"/>
        </w:rPr>
        <w:t>rsonalul contractual are obligaţ</w:t>
      </w:r>
      <w:r w:rsidR="00572DED" w:rsidRPr="00D720D5">
        <w:rPr>
          <w:bCs/>
          <w:lang w:eastAsia="ro-RO"/>
        </w:rPr>
        <w:t xml:space="preserve">ia de a asigura </w:t>
      </w:r>
      <w:r w:rsidRPr="00D720D5">
        <w:rPr>
          <w:bCs/>
          <w:lang w:eastAsia="ro-RO"/>
        </w:rPr>
        <w:t>un serviciu public de calitate în beneficiul cetăţ</w:t>
      </w:r>
      <w:r w:rsidR="00572DED" w:rsidRPr="00D720D5">
        <w:rPr>
          <w:bCs/>
          <w:lang w:eastAsia="ro-RO"/>
        </w:rPr>
        <w:t>enilor, prin participar</w:t>
      </w:r>
      <w:r w:rsidRPr="00D720D5">
        <w:rPr>
          <w:bCs/>
          <w:lang w:eastAsia="ro-RO"/>
        </w:rPr>
        <w:t xml:space="preserve">ea activă la luarea deciziilor şi la transpunerea lor în practică, în scopul realizării </w:t>
      </w:r>
      <w:r w:rsidR="00D71AD7">
        <w:rPr>
          <w:bCs/>
          <w:lang w:eastAsia="ro-RO"/>
        </w:rPr>
        <w:t>obiectivelor instituţiei</w:t>
      </w:r>
      <w:r w:rsidRPr="00D720D5">
        <w:rPr>
          <w:bCs/>
          <w:lang w:eastAsia="ro-RO"/>
        </w:rPr>
        <w:t xml:space="preserve"> publice, î</w:t>
      </w:r>
      <w:r w:rsidR="00572DED" w:rsidRPr="00D720D5">
        <w:rPr>
          <w:bCs/>
          <w:lang w:eastAsia="ro-RO"/>
        </w:rPr>
        <w:t>n limit</w:t>
      </w:r>
      <w:r w:rsidRPr="00D720D5">
        <w:rPr>
          <w:bCs/>
          <w:lang w:eastAsia="ro-RO"/>
        </w:rPr>
        <w:t>ele atribuţ</w:t>
      </w:r>
      <w:r w:rsidR="00ED3B86" w:rsidRPr="00D720D5">
        <w:rPr>
          <w:bCs/>
          <w:lang w:eastAsia="ro-RO"/>
        </w:rPr>
        <w:t>iil</w:t>
      </w:r>
      <w:r w:rsidRPr="00D720D5">
        <w:rPr>
          <w:bCs/>
          <w:lang w:eastAsia="ro-RO"/>
        </w:rPr>
        <w:t xml:space="preserve">or stabilte prin fişa </w:t>
      </w:r>
      <w:r w:rsidR="00D71AD7">
        <w:rPr>
          <w:bCs/>
          <w:lang w:eastAsia="ro-RO"/>
        </w:rPr>
        <w:t xml:space="preserve"> postului.</w:t>
      </w:r>
      <w:r w:rsidR="00ED3B86" w:rsidRPr="00D720D5">
        <w:rPr>
          <w:bCs/>
          <w:lang w:eastAsia="ro-RO"/>
        </w:rPr>
        <w:br/>
        <w:t xml:space="preserve">(2) </w:t>
      </w:r>
      <w:r w:rsidR="00110CEE">
        <w:rPr>
          <w:bCs/>
          <w:lang w:eastAsia="ro-RO"/>
        </w:rPr>
        <w:t>Î</w:t>
      </w:r>
      <w:r w:rsidR="00572DED" w:rsidRPr="00D720D5">
        <w:rPr>
          <w:bCs/>
          <w:lang w:eastAsia="ro-RO"/>
        </w:rPr>
        <w:t>n exercitarea func</w:t>
      </w:r>
      <w:r w:rsidR="00110CEE">
        <w:rPr>
          <w:bCs/>
          <w:lang w:eastAsia="ro-RO"/>
        </w:rPr>
        <w:t>ţ</w:t>
      </w:r>
      <w:r w:rsidR="00572DED" w:rsidRPr="00D720D5">
        <w:rPr>
          <w:bCs/>
          <w:lang w:eastAsia="ro-RO"/>
        </w:rPr>
        <w:t>iei</w:t>
      </w:r>
      <w:r w:rsidR="00110CEE">
        <w:rPr>
          <w:bCs/>
          <w:lang w:eastAsia="ro-RO"/>
        </w:rPr>
        <w:t>,</w:t>
      </w:r>
      <w:r w:rsidR="00572DED" w:rsidRPr="00D720D5">
        <w:rPr>
          <w:bCs/>
          <w:lang w:eastAsia="ro-RO"/>
        </w:rPr>
        <w:t xml:space="preserve"> personalul contractual are obliga</w:t>
      </w:r>
      <w:r w:rsidR="00110CEE">
        <w:rPr>
          <w:bCs/>
          <w:lang w:eastAsia="ro-RO"/>
        </w:rPr>
        <w:t>ţ</w:t>
      </w:r>
      <w:r w:rsidR="00572DED" w:rsidRPr="00D720D5">
        <w:rPr>
          <w:bCs/>
          <w:lang w:eastAsia="ro-RO"/>
        </w:rPr>
        <w:t xml:space="preserve">ia de a avea un comportament profesionist, precum </w:t>
      </w:r>
      <w:r w:rsidR="00110CEE">
        <w:rPr>
          <w:bCs/>
          <w:lang w:eastAsia="ro-RO"/>
        </w:rPr>
        <w:t>ş</w:t>
      </w:r>
      <w:r w:rsidR="00572DED" w:rsidRPr="00D720D5">
        <w:rPr>
          <w:bCs/>
          <w:lang w:eastAsia="ro-RO"/>
        </w:rPr>
        <w:t xml:space="preserve">i de a asigura, </w:t>
      </w:r>
      <w:r w:rsidR="00110CEE">
        <w:rPr>
          <w:bCs/>
          <w:lang w:eastAsia="ro-RO"/>
        </w:rPr>
        <w:t>î</w:t>
      </w:r>
      <w:r w:rsidR="00572DED" w:rsidRPr="00D720D5">
        <w:rPr>
          <w:bCs/>
          <w:lang w:eastAsia="ro-RO"/>
        </w:rPr>
        <w:t>n condi</w:t>
      </w:r>
      <w:r w:rsidR="00110CEE">
        <w:rPr>
          <w:bCs/>
          <w:lang w:eastAsia="ro-RO"/>
        </w:rPr>
        <w:t>ţ</w:t>
      </w:r>
      <w:r w:rsidR="00572DED" w:rsidRPr="00D720D5">
        <w:rPr>
          <w:bCs/>
          <w:lang w:eastAsia="ro-RO"/>
        </w:rPr>
        <w:t>iile legii, transparen</w:t>
      </w:r>
      <w:r w:rsidR="00110CEE">
        <w:rPr>
          <w:bCs/>
          <w:lang w:eastAsia="ro-RO"/>
        </w:rPr>
        <w:t>ţ</w:t>
      </w:r>
      <w:r w:rsidR="00572DED" w:rsidRPr="00D720D5">
        <w:rPr>
          <w:bCs/>
          <w:lang w:eastAsia="ro-RO"/>
        </w:rPr>
        <w:t>a administrativ</w:t>
      </w:r>
      <w:r w:rsidR="00110CEE">
        <w:rPr>
          <w:bCs/>
          <w:lang w:eastAsia="ro-RO"/>
        </w:rPr>
        <w:t>ă</w:t>
      </w:r>
      <w:r w:rsidR="00572DED" w:rsidRPr="00D720D5">
        <w:rPr>
          <w:bCs/>
          <w:lang w:eastAsia="ro-RO"/>
        </w:rPr>
        <w:t xml:space="preserve">, pentru a </w:t>
      </w:r>
      <w:r w:rsidR="00572DED" w:rsidRPr="00D720D5">
        <w:rPr>
          <w:bCs/>
          <w:lang w:eastAsia="ro-RO"/>
        </w:rPr>
        <w:lastRenderedPageBreak/>
        <w:t>c</w:t>
      </w:r>
      <w:r w:rsidR="00110CEE">
        <w:rPr>
          <w:bCs/>
          <w:lang w:eastAsia="ro-RO"/>
        </w:rPr>
        <w:t>âş</w:t>
      </w:r>
      <w:r w:rsidR="00572DED" w:rsidRPr="00D720D5">
        <w:rPr>
          <w:bCs/>
          <w:lang w:eastAsia="ro-RO"/>
        </w:rPr>
        <w:t xml:space="preserve">tiga </w:t>
      </w:r>
      <w:r w:rsidR="00110CEE">
        <w:rPr>
          <w:bCs/>
          <w:lang w:eastAsia="ro-RO"/>
        </w:rPr>
        <w:t>ş</w:t>
      </w:r>
      <w:r w:rsidR="00572DED" w:rsidRPr="00D720D5">
        <w:rPr>
          <w:bCs/>
          <w:lang w:eastAsia="ro-RO"/>
        </w:rPr>
        <w:t>i a men</w:t>
      </w:r>
      <w:r w:rsidR="00110CEE">
        <w:rPr>
          <w:bCs/>
          <w:lang w:eastAsia="ro-RO"/>
        </w:rPr>
        <w:t>ţ</w:t>
      </w:r>
      <w:r w:rsidR="00572DED" w:rsidRPr="00D720D5">
        <w:rPr>
          <w:bCs/>
          <w:lang w:eastAsia="ro-RO"/>
        </w:rPr>
        <w:t xml:space="preserve">ine </w:t>
      </w:r>
      <w:r w:rsidR="00110CEE">
        <w:rPr>
          <w:bCs/>
          <w:lang w:eastAsia="ro-RO"/>
        </w:rPr>
        <w:t>î</w:t>
      </w:r>
      <w:r w:rsidR="00572DED" w:rsidRPr="00D720D5">
        <w:rPr>
          <w:bCs/>
          <w:lang w:eastAsia="ro-RO"/>
        </w:rPr>
        <w:t xml:space="preserve">ncrederea publicului </w:t>
      </w:r>
      <w:r w:rsidR="00110CEE">
        <w:rPr>
          <w:bCs/>
          <w:lang w:eastAsia="ro-RO"/>
        </w:rPr>
        <w:t>î</w:t>
      </w:r>
      <w:r w:rsidR="00572DED" w:rsidRPr="00D720D5">
        <w:rPr>
          <w:bCs/>
          <w:lang w:eastAsia="ro-RO"/>
        </w:rPr>
        <w:t xml:space="preserve">n integritatea, impartialitatea </w:t>
      </w:r>
      <w:r w:rsidR="00110CEE">
        <w:rPr>
          <w:bCs/>
          <w:lang w:eastAsia="ro-RO"/>
        </w:rPr>
        <w:t>ş</w:t>
      </w:r>
      <w:r w:rsidR="00572DED" w:rsidRPr="00D720D5">
        <w:rPr>
          <w:bCs/>
          <w:lang w:eastAsia="ro-RO"/>
        </w:rPr>
        <w:t>i eficacitatea autorit</w:t>
      </w:r>
      <w:r w:rsidR="00110CEE">
        <w:rPr>
          <w:bCs/>
          <w:lang w:eastAsia="ro-RO"/>
        </w:rPr>
        <w:t>ăţilor ş</w:t>
      </w:r>
      <w:r w:rsidR="00572DED" w:rsidRPr="00D720D5">
        <w:rPr>
          <w:bCs/>
          <w:lang w:eastAsia="ro-RO"/>
        </w:rPr>
        <w:t>i</w:t>
      </w:r>
      <w:r w:rsidR="00110CEE">
        <w:rPr>
          <w:bCs/>
          <w:lang w:eastAsia="ro-RO"/>
        </w:rPr>
        <w:t xml:space="preserve"> instituţ</w:t>
      </w:r>
      <w:r w:rsidR="00572DED" w:rsidRPr="00D720D5">
        <w:rPr>
          <w:bCs/>
          <w:lang w:eastAsia="ro-RO"/>
        </w:rPr>
        <w:t>iilor publice.</w:t>
      </w:r>
    </w:p>
    <w:p w14:paraId="2EA7FAC6" w14:textId="77777777" w:rsidR="00ED3B86" w:rsidRPr="00572DED" w:rsidRDefault="00ED3B86" w:rsidP="00FF3B1D">
      <w:pPr>
        <w:spacing w:line="360" w:lineRule="auto"/>
        <w:jc w:val="both"/>
        <w:rPr>
          <w:b/>
          <w:bCs/>
          <w:lang w:eastAsia="ro-RO"/>
        </w:rPr>
      </w:pPr>
    </w:p>
    <w:p w14:paraId="7D4C487B" w14:textId="77777777" w:rsidR="000658BC" w:rsidRDefault="000658BC" w:rsidP="000658BC">
      <w:pPr>
        <w:spacing w:line="360" w:lineRule="auto"/>
        <w:ind w:hanging="180"/>
        <w:jc w:val="both"/>
        <w:rPr>
          <w:lang w:eastAsia="ro-RO"/>
        </w:rPr>
      </w:pPr>
      <w:r>
        <w:rPr>
          <w:b/>
          <w:bCs/>
          <w:lang w:eastAsia="ro-RO"/>
        </w:rPr>
        <w:t xml:space="preserve">   </w:t>
      </w:r>
      <w:r w:rsidR="00ED3B86">
        <w:rPr>
          <w:b/>
          <w:bCs/>
          <w:lang w:eastAsia="ro-RO"/>
        </w:rPr>
        <w:t xml:space="preserve">Art. 6. </w:t>
      </w:r>
      <w:r>
        <w:rPr>
          <w:b/>
          <w:bCs/>
          <w:lang w:eastAsia="ro-RO"/>
        </w:rPr>
        <w:t>Respectarea Constituţ</w:t>
      </w:r>
      <w:r w:rsidR="00572DED" w:rsidRPr="00572DED">
        <w:rPr>
          <w:b/>
          <w:bCs/>
          <w:lang w:eastAsia="ro-RO"/>
        </w:rPr>
        <w:t xml:space="preserve">iei </w:t>
      </w:r>
      <w:r>
        <w:rPr>
          <w:b/>
          <w:bCs/>
          <w:lang w:eastAsia="ro-RO"/>
        </w:rPr>
        <w:t>ş</w:t>
      </w:r>
      <w:r w:rsidR="00572DED" w:rsidRPr="00572DED">
        <w:rPr>
          <w:b/>
          <w:bCs/>
          <w:lang w:eastAsia="ro-RO"/>
        </w:rPr>
        <w:t xml:space="preserve">i a legilor </w:t>
      </w:r>
    </w:p>
    <w:p w14:paraId="72858C9E" w14:textId="77777777" w:rsidR="000658BC" w:rsidRDefault="000658BC" w:rsidP="000658BC">
      <w:pPr>
        <w:spacing w:line="360" w:lineRule="auto"/>
        <w:jc w:val="both"/>
        <w:rPr>
          <w:lang w:eastAsia="ro-RO"/>
        </w:rPr>
      </w:pPr>
      <w:r>
        <w:rPr>
          <w:lang w:eastAsia="ro-RO"/>
        </w:rPr>
        <w:t>(1) Angajaţii contractuali au obligaţia ca, prin actele şi faptele lor, să respecte Constituţia-legea fundamentală a statului român, legile ţării şi să acţioneze pentru punerea în aplicare a dispoziţiilor legale, în conformitate cu atribuţiile ce le revin, cu respectarea eticii profesionale.</w:t>
      </w:r>
    </w:p>
    <w:p w14:paraId="08708602" w14:textId="77777777" w:rsidR="000658BC" w:rsidRDefault="000658BC" w:rsidP="000658BC">
      <w:pPr>
        <w:spacing w:line="360" w:lineRule="auto"/>
        <w:jc w:val="both"/>
        <w:rPr>
          <w:lang w:eastAsia="ro-RO"/>
        </w:rPr>
      </w:pPr>
      <w:r>
        <w:rPr>
          <w:lang w:eastAsia="ro-RO"/>
        </w:rPr>
        <w:t>(2) Personalul contractual trebuie să se conformeze dispoziţiilor legale privind restrângerea exerciţiului unor drepturi, datorate naturii funcţiilor deţinute.</w:t>
      </w:r>
    </w:p>
    <w:p w14:paraId="5FD1B0E6" w14:textId="77777777" w:rsidR="00572DED" w:rsidRPr="000658BC" w:rsidRDefault="00572DED" w:rsidP="000658BC">
      <w:pPr>
        <w:spacing w:line="360" w:lineRule="auto"/>
        <w:jc w:val="both"/>
        <w:rPr>
          <w:lang w:eastAsia="ro-RO"/>
        </w:rPr>
      </w:pPr>
    </w:p>
    <w:p w14:paraId="0A7C4DE9" w14:textId="77777777" w:rsidR="000658BC" w:rsidRDefault="000658BC" w:rsidP="000658BC">
      <w:pPr>
        <w:spacing w:line="360" w:lineRule="auto"/>
        <w:jc w:val="both"/>
        <w:rPr>
          <w:b/>
          <w:bCs/>
          <w:lang w:eastAsia="ro-RO"/>
        </w:rPr>
      </w:pPr>
      <w:r>
        <w:rPr>
          <w:b/>
          <w:bCs/>
          <w:lang w:eastAsia="ro-RO"/>
        </w:rPr>
        <w:t xml:space="preserve">Art. 7. </w:t>
      </w:r>
      <w:r w:rsidR="00572DED" w:rsidRPr="00572DED">
        <w:rPr>
          <w:b/>
          <w:bCs/>
          <w:lang w:eastAsia="ro-RO"/>
        </w:rPr>
        <w:t xml:space="preserve">Loialitatea fata de autoritatile si institutiile publice </w:t>
      </w:r>
    </w:p>
    <w:p w14:paraId="5DC59BC4" w14:textId="77777777" w:rsidR="00150BF3" w:rsidRDefault="00150BF3" w:rsidP="000658BC">
      <w:pPr>
        <w:spacing w:line="360" w:lineRule="auto"/>
        <w:jc w:val="both"/>
        <w:rPr>
          <w:bCs/>
          <w:lang w:eastAsia="ro-RO"/>
        </w:rPr>
      </w:pPr>
      <w:r w:rsidRPr="00150BF3">
        <w:rPr>
          <w:bCs/>
          <w:lang w:eastAsia="ro-RO"/>
        </w:rPr>
        <w:t>(1) Personalul contractual</w:t>
      </w:r>
      <w:r>
        <w:rPr>
          <w:bCs/>
          <w:lang w:eastAsia="ro-RO"/>
        </w:rPr>
        <w:t xml:space="preserve"> are obligaţia de a respecta cu loialitate prestigiul instituţiei publice în care îşi desfăşoară activita</w:t>
      </w:r>
      <w:r w:rsidR="00926D61">
        <w:rPr>
          <w:bCs/>
          <w:lang w:eastAsia="ro-RO"/>
        </w:rPr>
        <w:t>tea, precum şi de a se abţine de la orice act sau fapt care poate produce prejudicii imaginii sau intereselor legale ale acesteia.</w:t>
      </w:r>
    </w:p>
    <w:p w14:paraId="00F589EB" w14:textId="77777777" w:rsidR="00926D61" w:rsidRDefault="00926D61" w:rsidP="000658BC">
      <w:pPr>
        <w:spacing w:line="360" w:lineRule="auto"/>
        <w:jc w:val="both"/>
        <w:rPr>
          <w:bCs/>
          <w:lang w:eastAsia="ro-RO"/>
        </w:rPr>
      </w:pPr>
      <w:r>
        <w:rPr>
          <w:bCs/>
          <w:lang w:eastAsia="ro-RO"/>
        </w:rPr>
        <w:t xml:space="preserve">(2) Angajaţilor contractuali le este interzis: </w:t>
      </w:r>
    </w:p>
    <w:p w14:paraId="66B8BC6F" w14:textId="77777777" w:rsidR="00926D61" w:rsidRPr="00926D61" w:rsidRDefault="00572DED" w:rsidP="000658BC">
      <w:pPr>
        <w:pStyle w:val="ListParagraph"/>
        <w:numPr>
          <w:ilvl w:val="0"/>
          <w:numId w:val="9"/>
        </w:numPr>
        <w:spacing w:line="360" w:lineRule="auto"/>
        <w:jc w:val="both"/>
        <w:rPr>
          <w:bCs/>
          <w:lang w:eastAsia="ro-RO"/>
        </w:rPr>
      </w:pPr>
      <w:r w:rsidRPr="00572DED">
        <w:rPr>
          <w:lang w:eastAsia="ro-RO"/>
        </w:rPr>
        <w:t>s</w:t>
      </w:r>
      <w:r w:rsidR="00926D61">
        <w:rPr>
          <w:lang w:eastAsia="ro-RO"/>
        </w:rPr>
        <w:t>ă</w:t>
      </w:r>
      <w:r w:rsidRPr="00572DED">
        <w:rPr>
          <w:lang w:eastAsia="ro-RO"/>
        </w:rPr>
        <w:t xml:space="preserve"> exprime </w:t>
      </w:r>
      <w:r w:rsidR="00926D61">
        <w:rPr>
          <w:lang w:eastAsia="ro-RO"/>
        </w:rPr>
        <w:t>î</w:t>
      </w:r>
      <w:r w:rsidRPr="00572DED">
        <w:rPr>
          <w:lang w:eastAsia="ro-RO"/>
        </w:rPr>
        <w:t xml:space="preserve">n public aprecieri neconforme cu realitatea </w:t>
      </w:r>
      <w:r w:rsidR="00926D61">
        <w:rPr>
          <w:lang w:eastAsia="ro-RO"/>
        </w:rPr>
        <w:t>în legătură cu activitatea autorităţii sau instituţiei publice în care îşi desfaş</w:t>
      </w:r>
      <w:r w:rsidRPr="00572DED">
        <w:rPr>
          <w:lang w:eastAsia="ro-RO"/>
        </w:rPr>
        <w:t>o</w:t>
      </w:r>
      <w:r w:rsidR="00926D61">
        <w:rPr>
          <w:lang w:eastAsia="ro-RO"/>
        </w:rPr>
        <w:t>ara activitatea, cu politicile ş</w:t>
      </w:r>
      <w:r w:rsidRPr="00572DED">
        <w:rPr>
          <w:lang w:eastAsia="ro-RO"/>
        </w:rPr>
        <w:t>i strategiile acesteia ori cu proiectele de acte cu caract</w:t>
      </w:r>
      <w:r w:rsidR="00926D61">
        <w:rPr>
          <w:lang w:eastAsia="ro-RO"/>
        </w:rPr>
        <w:t xml:space="preserve">er normativ sau individual; </w:t>
      </w:r>
    </w:p>
    <w:p w14:paraId="5821D3C7" w14:textId="77777777" w:rsidR="00926D61" w:rsidRPr="00926D61" w:rsidRDefault="00926D61" w:rsidP="000658BC">
      <w:pPr>
        <w:pStyle w:val="ListParagraph"/>
        <w:numPr>
          <w:ilvl w:val="0"/>
          <w:numId w:val="9"/>
        </w:numPr>
        <w:spacing w:line="360" w:lineRule="auto"/>
        <w:jc w:val="both"/>
        <w:rPr>
          <w:bCs/>
          <w:lang w:eastAsia="ro-RO"/>
        </w:rPr>
      </w:pPr>
      <w:r>
        <w:rPr>
          <w:lang w:eastAsia="ro-RO"/>
        </w:rPr>
        <w:t>să facă aprecieri în legatură cu litigiile aflate în curs de soluţionare şi î</w:t>
      </w:r>
      <w:r w:rsidR="00572DED" w:rsidRPr="00572DED">
        <w:rPr>
          <w:lang w:eastAsia="ro-RO"/>
        </w:rPr>
        <w:t xml:space="preserve">n care </w:t>
      </w:r>
      <w:r>
        <w:rPr>
          <w:lang w:eastAsia="ro-RO"/>
        </w:rPr>
        <w:t>instituţia publică în care îşi desfaşoară</w:t>
      </w:r>
      <w:r w:rsidR="00572DED" w:rsidRPr="00572DED">
        <w:rPr>
          <w:lang w:eastAsia="ro-RO"/>
        </w:rPr>
        <w:t xml:space="preserve"> activitatea are calitatea de parte, dac</w:t>
      </w:r>
      <w:r>
        <w:rPr>
          <w:lang w:eastAsia="ro-RO"/>
        </w:rPr>
        <w:t>ă</w:t>
      </w:r>
      <w:r w:rsidR="00572DED" w:rsidRPr="00572DED">
        <w:rPr>
          <w:lang w:eastAsia="ro-RO"/>
        </w:rPr>
        <w:t xml:space="preserve"> nu su</w:t>
      </w:r>
      <w:r>
        <w:rPr>
          <w:lang w:eastAsia="ro-RO"/>
        </w:rPr>
        <w:t xml:space="preserve">nt abilitaţi în acest sens; </w:t>
      </w:r>
    </w:p>
    <w:p w14:paraId="24C65C5A" w14:textId="77777777" w:rsidR="00926D61" w:rsidRPr="00926D61" w:rsidRDefault="00926D61" w:rsidP="000658BC">
      <w:pPr>
        <w:pStyle w:val="ListParagraph"/>
        <w:numPr>
          <w:ilvl w:val="0"/>
          <w:numId w:val="9"/>
        </w:numPr>
        <w:spacing w:line="360" w:lineRule="auto"/>
        <w:jc w:val="both"/>
        <w:rPr>
          <w:bCs/>
          <w:lang w:eastAsia="ro-RO"/>
        </w:rPr>
      </w:pPr>
      <w:r>
        <w:rPr>
          <w:lang w:eastAsia="ro-RO"/>
        </w:rPr>
        <w:t>să dezvaluie informaţii care nu au caracter public, în alte condiţ</w:t>
      </w:r>
      <w:r w:rsidR="00572DED" w:rsidRPr="00572DED">
        <w:rPr>
          <w:lang w:eastAsia="ro-RO"/>
        </w:rPr>
        <w:t>ii dec</w:t>
      </w:r>
      <w:r>
        <w:rPr>
          <w:lang w:eastAsia="ro-RO"/>
        </w:rPr>
        <w:t xml:space="preserve">at cele prevăzute de lege; </w:t>
      </w:r>
    </w:p>
    <w:p w14:paraId="68D1A11D" w14:textId="77777777" w:rsidR="00926D61" w:rsidRPr="00926D61" w:rsidRDefault="00926D61" w:rsidP="000658BC">
      <w:pPr>
        <w:pStyle w:val="ListParagraph"/>
        <w:numPr>
          <w:ilvl w:val="0"/>
          <w:numId w:val="9"/>
        </w:numPr>
        <w:spacing w:line="360" w:lineRule="auto"/>
        <w:jc w:val="both"/>
        <w:rPr>
          <w:bCs/>
          <w:lang w:eastAsia="ro-RO"/>
        </w:rPr>
      </w:pPr>
      <w:r>
        <w:rPr>
          <w:lang w:eastAsia="ro-RO"/>
        </w:rPr>
        <w:t>să dezvăluie informaţiile la care au acces în exercitarea funcţiei, dacă aceasta dezvăluire este de natură să</w:t>
      </w:r>
      <w:r w:rsidR="00572DED" w:rsidRPr="00572DED">
        <w:rPr>
          <w:lang w:eastAsia="ro-RO"/>
        </w:rPr>
        <w:t xml:space="preserve"> atra</w:t>
      </w:r>
      <w:r>
        <w:rPr>
          <w:lang w:eastAsia="ro-RO"/>
        </w:rPr>
        <w:t>gă avantaje necuvenite ori să</w:t>
      </w:r>
      <w:r w:rsidR="00572DED" w:rsidRPr="00572DED">
        <w:rPr>
          <w:lang w:eastAsia="ro-RO"/>
        </w:rPr>
        <w:t xml:space="preserve"> prejudicieze </w:t>
      </w:r>
      <w:r>
        <w:rPr>
          <w:lang w:eastAsia="ro-RO"/>
        </w:rPr>
        <w:t>imaginea sau drepturile instituţiei ori ale unor angajaţi contractuali, precum ş</w:t>
      </w:r>
      <w:r w:rsidR="00572DED" w:rsidRPr="00572DED">
        <w:rPr>
          <w:lang w:eastAsia="ro-RO"/>
        </w:rPr>
        <w:t>i ale perso</w:t>
      </w:r>
      <w:r>
        <w:rPr>
          <w:lang w:eastAsia="ro-RO"/>
        </w:rPr>
        <w:t xml:space="preserve">anelor fizice sau juridice; </w:t>
      </w:r>
    </w:p>
    <w:p w14:paraId="4D1ECD1F" w14:textId="77777777" w:rsidR="00926D61" w:rsidRPr="00926D61" w:rsidRDefault="00926D61" w:rsidP="00926D61">
      <w:pPr>
        <w:pStyle w:val="ListParagraph"/>
        <w:numPr>
          <w:ilvl w:val="0"/>
          <w:numId w:val="9"/>
        </w:numPr>
        <w:spacing w:line="360" w:lineRule="auto"/>
        <w:jc w:val="both"/>
        <w:rPr>
          <w:bCs/>
          <w:lang w:eastAsia="ro-RO"/>
        </w:rPr>
      </w:pPr>
      <w:r>
        <w:rPr>
          <w:lang w:eastAsia="ro-RO"/>
        </w:rPr>
        <w:t>să acorde asistenţa şi consultanţă</w:t>
      </w:r>
      <w:r w:rsidR="00572DED" w:rsidRPr="00572DED">
        <w:rPr>
          <w:lang w:eastAsia="ro-RO"/>
        </w:rPr>
        <w:t xml:space="preserve"> persoanelor fizice sau juridice</w:t>
      </w:r>
      <w:r>
        <w:rPr>
          <w:lang w:eastAsia="ro-RO"/>
        </w:rPr>
        <w:t>, în vederea promovării de acţiuni juridice ori de altă natură</w:t>
      </w:r>
      <w:r w:rsidR="00572DED" w:rsidRPr="00572DED">
        <w:rPr>
          <w:lang w:eastAsia="ro-RO"/>
        </w:rPr>
        <w:t xml:space="preserve"> impotr</w:t>
      </w:r>
      <w:r>
        <w:rPr>
          <w:lang w:eastAsia="ro-RO"/>
        </w:rPr>
        <w:t>iva statului sau  instituţiei publice;</w:t>
      </w:r>
    </w:p>
    <w:p w14:paraId="31AFF435" w14:textId="77777777" w:rsidR="00572DED" w:rsidRDefault="00926D61" w:rsidP="00926D61">
      <w:pPr>
        <w:spacing w:line="360" w:lineRule="auto"/>
        <w:jc w:val="both"/>
        <w:rPr>
          <w:lang w:eastAsia="ro-RO"/>
        </w:rPr>
      </w:pPr>
      <w:r>
        <w:rPr>
          <w:lang w:eastAsia="ro-RO"/>
        </w:rPr>
        <w:lastRenderedPageBreak/>
        <w:t xml:space="preserve">(3) </w:t>
      </w:r>
      <w:r w:rsidR="00572DED" w:rsidRPr="00572DED">
        <w:rPr>
          <w:lang w:eastAsia="ro-RO"/>
        </w:rPr>
        <w:t xml:space="preserve">Prevederile alin. (2) lit. </w:t>
      </w:r>
      <w:r>
        <w:rPr>
          <w:lang w:eastAsia="ro-RO"/>
        </w:rPr>
        <w:t>i)-iv</w:t>
      </w:r>
      <w:r w:rsidR="00572DED" w:rsidRPr="00572DED">
        <w:rPr>
          <w:lang w:eastAsia="ro-RO"/>
        </w:rPr>
        <w:t>) se aplic</w:t>
      </w:r>
      <w:r>
        <w:rPr>
          <w:lang w:eastAsia="ro-RO"/>
        </w:rPr>
        <w:t>ă</w:t>
      </w:r>
      <w:r w:rsidR="00572DED" w:rsidRPr="00572DED">
        <w:rPr>
          <w:lang w:eastAsia="ro-RO"/>
        </w:rPr>
        <w:t xml:space="preserve"> </w:t>
      </w:r>
      <w:r>
        <w:rPr>
          <w:lang w:eastAsia="ro-RO"/>
        </w:rPr>
        <w:t>ş</w:t>
      </w:r>
      <w:r w:rsidR="00572DED" w:rsidRPr="00572DED">
        <w:rPr>
          <w:lang w:eastAsia="ro-RO"/>
        </w:rPr>
        <w:t>i dup</w:t>
      </w:r>
      <w:r w:rsidR="004C1D17">
        <w:rPr>
          <w:lang w:eastAsia="ro-RO"/>
        </w:rPr>
        <w:t>ă</w:t>
      </w:r>
      <w:r w:rsidR="00572DED" w:rsidRPr="00572DED">
        <w:rPr>
          <w:lang w:eastAsia="ro-RO"/>
        </w:rPr>
        <w:t xml:space="preserve"> </w:t>
      </w:r>
      <w:r w:rsidR="004C1D17">
        <w:rPr>
          <w:lang w:eastAsia="ro-RO"/>
        </w:rPr>
        <w:t>î</w:t>
      </w:r>
      <w:r w:rsidR="00572DED" w:rsidRPr="00572DED">
        <w:rPr>
          <w:lang w:eastAsia="ro-RO"/>
        </w:rPr>
        <w:t>ncetarea raportului de munc</w:t>
      </w:r>
      <w:r w:rsidR="004C1D17">
        <w:rPr>
          <w:lang w:eastAsia="ro-RO"/>
        </w:rPr>
        <w:t>ă</w:t>
      </w:r>
      <w:r w:rsidR="00572DED" w:rsidRPr="00572DED">
        <w:rPr>
          <w:lang w:eastAsia="ro-RO"/>
        </w:rPr>
        <w:t>, pentru o perioada de 2 ani, dac</w:t>
      </w:r>
      <w:r w:rsidR="004C1D17">
        <w:rPr>
          <w:lang w:eastAsia="ro-RO"/>
        </w:rPr>
        <w:t>ă</w:t>
      </w:r>
      <w:r w:rsidR="00572DED" w:rsidRPr="00572DED">
        <w:rPr>
          <w:lang w:eastAsia="ro-RO"/>
        </w:rPr>
        <w:t xml:space="preserve"> dispozi</w:t>
      </w:r>
      <w:r w:rsidR="004C1D17">
        <w:rPr>
          <w:lang w:eastAsia="ro-RO"/>
        </w:rPr>
        <w:t>ţ</w:t>
      </w:r>
      <w:r w:rsidR="00572DED" w:rsidRPr="00572DED">
        <w:rPr>
          <w:lang w:eastAsia="ro-RO"/>
        </w:rPr>
        <w:t>iile din legi speciale nu prev</w:t>
      </w:r>
      <w:r w:rsidR="004C1D17">
        <w:rPr>
          <w:lang w:eastAsia="ro-RO"/>
        </w:rPr>
        <w:t>ă</w:t>
      </w:r>
      <w:r w:rsidR="00572DED" w:rsidRPr="00572DED">
        <w:rPr>
          <w:lang w:eastAsia="ro-RO"/>
        </w:rPr>
        <w:t xml:space="preserve">d alte termene. </w:t>
      </w:r>
      <w:r w:rsidR="00572DED" w:rsidRPr="00572DED">
        <w:rPr>
          <w:lang w:eastAsia="ro-RO"/>
        </w:rPr>
        <w:br/>
        <w:t xml:space="preserve">(4) Prevederile prezentului cod </w:t>
      </w:r>
      <w:r w:rsidR="004C1D17">
        <w:rPr>
          <w:lang w:eastAsia="ro-RO"/>
        </w:rPr>
        <w:t xml:space="preserve">etic şi </w:t>
      </w:r>
      <w:r w:rsidR="00572DED" w:rsidRPr="00572DED">
        <w:rPr>
          <w:lang w:eastAsia="ro-RO"/>
        </w:rPr>
        <w:t>de conduit</w:t>
      </w:r>
      <w:r w:rsidR="004C1D17">
        <w:rPr>
          <w:lang w:eastAsia="ro-RO"/>
        </w:rPr>
        <w:t>ă</w:t>
      </w:r>
      <w:r w:rsidR="00572DED" w:rsidRPr="00572DED">
        <w:rPr>
          <w:lang w:eastAsia="ro-RO"/>
        </w:rPr>
        <w:t xml:space="preserve"> nu pot fi interpretate ca o derogare de la obliga</w:t>
      </w:r>
      <w:r w:rsidR="004C1D17">
        <w:rPr>
          <w:lang w:eastAsia="ro-RO"/>
        </w:rPr>
        <w:t>ţ</w:t>
      </w:r>
      <w:r w:rsidR="00572DED" w:rsidRPr="00572DED">
        <w:rPr>
          <w:lang w:eastAsia="ro-RO"/>
        </w:rPr>
        <w:t>ia legal</w:t>
      </w:r>
      <w:r w:rsidR="004C1D17">
        <w:rPr>
          <w:lang w:eastAsia="ro-RO"/>
        </w:rPr>
        <w:t>ă</w:t>
      </w:r>
      <w:r w:rsidR="00572DED" w:rsidRPr="00572DED">
        <w:rPr>
          <w:lang w:eastAsia="ro-RO"/>
        </w:rPr>
        <w:t xml:space="preserve"> a personalului contractual de a furniza informa</w:t>
      </w:r>
      <w:r w:rsidR="004C1D17">
        <w:rPr>
          <w:lang w:eastAsia="ro-RO"/>
        </w:rPr>
        <w:t>ţ</w:t>
      </w:r>
      <w:r w:rsidR="00572DED" w:rsidRPr="00572DED">
        <w:rPr>
          <w:lang w:eastAsia="ro-RO"/>
        </w:rPr>
        <w:t>ii de interes public celor interesa</w:t>
      </w:r>
      <w:r w:rsidR="004C1D17">
        <w:rPr>
          <w:lang w:eastAsia="ro-RO"/>
        </w:rPr>
        <w:t>ţ</w:t>
      </w:r>
      <w:r w:rsidR="00572DED" w:rsidRPr="00572DED">
        <w:rPr>
          <w:lang w:eastAsia="ro-RO"/>
        </w:rPr>
        <w:t>i, in condi</w:t>
      </w:r>
      <w:r w:rsidR="004C1D17">
        <w:rPr>
          <w:lang w:eastAsia="ro-RO"/>
        </w:rPr>
        <w:t>ţ</w:t>
      </w:r>
      <w:r w:rsidR="00572DED" w:rsidRPr="00572DED">
        <w:rPr>
          <w:lang w:eastAsia="ro-RO"/>
        </w:rPr>
        <w:t xml:space="preserve">iile legii. </w:t>
      </w:r>
    </w:p>
    <w:p w14:paraId="463855D8" w14:textId="77777777" w:rsidR="004C1D17" w:rsidRPr="00926D61" w:rsidRDefault="004C1D17" w:rsidP="00926D61">
      <w:pPr>
        <w:spacing w:line="360" w:lineRule="auto"/>
        <w:jc w:val="both"/>
        <w:rPr>
          <w:bCs/>
          <w:lang w:eastAsia="ro-RO"/>
        </w:rPr>
      </w:pPr>
    </w:p>
    <w:p w14:paraId="7A4208F8" w14:textId="77777777" w:rsidR="008955DE" w:rsidRDefault="008955DE" w:rsidP="008955DE">
      <w:pPr>
        <w:spacing w:line="360" w:lineRule="auto"/>
        <w:jc w:val="both"/>
        <w:rPr>
          <w:lang w:eastAsia="ro-RO"/>
        </w:rPr>
      </w:pPr>
      <w:r>
        <w:rPr>
          <w:b/>
          <w:bCs/>
          <w:lang w:eastAsia="ro-RO"/>
        </w:rPr>
        <w:t xml:space="preserve">Art. 8. </w:t>
      </w:r>
      <w:r w:rsidR="00572DED" w:rsidRPr="00572DED">
        <w:rPr>
          <w:b/>
          <w:bCs/>
          <w:lang w:eastAsia="ro-RO"/>
        </w:rPr>
        <w:t xml:space="preserve">Libertatea opiniilor </w:t>
      </w:r>
      <w:r>
        <w:rPr>
          <w:lang w:eastAsia="ro-RO"/>
        </w:rPr>
        <w:t xml:space="preserve">   </w:t>
      </w:r>
    </w:p>
    <w:p w14:paraId="525F1990" w14:textId="77777777" w:rsidR="008955DE" w:rsidRDefault="008955DE" w:rsidP="00DB1590">
      <w:pPr>
        <w:spacing w:line="360" w:lineRule="auto"/>
        <w:jc w:val="both"/>
        <w:rPr>
          <w:lang w:eastAsia="ro-RO"/>
        </w:rPr>
      </w:pPr>
      <w:r>
        <w:rPr>
          <w:lang w:eastAsia="ro-RO"/>
        </w:rPr>
        <w:t>(</w:t>
      </w:r>
      <w:r w:rsidR="00DB1590">
        <w:rPr>
          <w:lang w:eastAsia="ro-RO"/>
        </w:rPr>
        <w:t>1</w:t>
      </w:r>
      <w:r>
        <w:rPr>
          <w:lang w:eastAsia="ro-RO"/>
        </w:rPr>
        <w:t xml:space="preserve">) În îndeplinirea atribuţiilor de serviciu, angajaţii contractuali au obligaţia de a respecta deminitatea </w:t>
      </w:r>
      <w:r w:rsidR="00DB1590">
        <w:rPr>
          <w:lang w:eastAsia="ro-RO"/>
        </w:rPr>
        <w:t>funcţiei deţinute, corelâ</w:t>
      </w:r>
      <w:r w:rsidR="00572DED" w:rsidRPr="00572DED">
        <w:rPr>
          <w:lang w:eastAsia="ro-RO"/>
        </w:rPr>
        <w:t>nd libertatea dialogului c</w:t>
      </w:r>
      <w:r w:rsidR="00DB1590">
        <w:rPr>
          <w:lang w:eastAsia="ro-RO"/>
        </w:rPr>
        <w:t>u promovarea intereselor  instituţiei publice in care îş</w:t>
      </w:r>
      <w:r>
        <w:rPr>
          <w:lang w:eastAsia="ro-RO"/>
        </w:rPr>
        <w:t xml:space="preserve">i </w:t>
      </w:r>
      <w:r w:rsidR="00DB1590">
        <w:rPr>
          <w:lang w:eastAsia="ro-RO"/>
        </w:rPr>
        <w:t>desfaşoară</w:t>
      </w:r>
      <w:r>
        <w:rPr>
          <w:lang w:eastAsia="ro-RO"/>
        </w:rPr>
        <w:t xml:space="preserve"> activitatea. </w:t>
      </w:r>
    </w:p>
    <w:p w14:paraId="256492BD" w14:textId="77777777" w:rsidR="00DB1590" w:rsidRDefault="00DB1590" w:rsidP="00DB1590">
      <w:pPr>
        <w:spacing w:line="360" w:lineRule="auto"/>
        <w:rPr>
          <w:lang w:eastAsia="ro-RO"/>
        </w:rPr>
      </w:pPr>
      <w:r>
        <w:rPr>
          <w:lang w:eastAsia="ro-RO"/>
        </w:rPr>
        <w:t>(2) În activitatea lor angajaţii contractuali au obligaţ</w:t>
      </w:r>
      <w:r w:rsidR="00572DED" w:rsidRPr="00572DED">
        <w:rPr>
          <w:lang w:eastAsia="ro-RO"/>
        </w:rPr>
        <w:t>ia de a respecta lib</w:t>
      </w:r>
      <w:r>
        <w:rPr>
          <w:lang w:eastAsia="ro-RO"/>
        </w:rPr>
        <w:t>ertatea opiniilor ş</w:t>
      </w:r>
      <w:r w:rsidR="008955DE">
        <w:rPr>
          <w:lang w:eastAsia="ro-RO"/>
        </w:rPr>
        <w:t>i de a nu se</w:t>
      </w:r>
      <w:r w:rsidR="00653C11">
        <w:rPr>
          <w:lang w:eastAsia="ro-RO"/>
        </w:rPr>
        <w:t xml:space="preserve"> lasa</w:t>
      </w:r>
      <w:r>
        <w:rPr>
          <w:lang w:eastAsia="ro-RO"/>
        </w:rPr>
        <w:t xml:space="preserve"> influentaţ</w:t>
      </w:r>
      <w:r w:rsidR="00572DED" w:rsidRPr="00572DED">
        <w:rPr>
          <w:lang w:eastAsia="ro-RO"/>
        </w:rPr>
        <w:t>i d</w:t>
      </w:r>
      <w:r>
        <w:rPr>
          <w:lang w:eastAsia="ro-RO"/>
        </w:rPr>
        <w:t xml:space="preserve">e considerente personale. </w:t>
      </w:r>
      <w:r>
        <w:rPr>
          <w:lang w:eastAsia="ro-RO"/>
        </w:rPr>
        <w:br/>
        <w:t xml:space="preserve">(3) În exprimarea opiniilor, personalul contractual trebuie să aibă o atitudine conciliantă şi să </w:t>
      </w:r>
    </w:p>
    <w:p w14:paraId="1E5E25F1" w14:textId="77777777" w:rsidR="00572DED" w:rsidRDefault="00DB1590" w:rsidP="00DB1590">
      <w:pPr>
        <w:spacing w:line="360" w:lineRule="auto"/>
        <w:rPr>
          <w:lang w:eastAsia="ro-RO"/>
        </w:rPr>
      </w:pPr>
      <w:r>
        <w:rPr>
          <w:lang w:eastAsia="ro-RO"/>
        </w:rPr>
        <w:t>evite</w:t>
      </w:r>
      <w:r w:rsidR="00572DED" w:rsidRPr="00572DED">
        <w:rPr>
          <w:lang w:eastAsia="ro-RO"/>
        </w:rPr>
        <w:t xml:space="preserve"> generarea conflictelor datorate schimbului de pareri. </w:t>
      </w:r>
    </w:p>
    <w:p w14:paraId="1CE25AC1" w14:textId="77777777" w:rsidR="00DB1590" w:rsidRPr="008955DE" w:rsidRDefault="00DB1590" w:rsidP="00DB1590">
      <w:pPr>
        <w:spacing w:line="360" w:lineRule="auto"/>
        <w:rPr>
          <w:lang w:eastAsia="ro-RO"/>
        </w:rPr>
      </w:pPr>
    </w:p>
    <w:p w14:paraId="32C06D8A" w14:textId="77777777" w:rsidR="00DB1590" w:rsidRDefault="00DB1590" w:rsidP="00DB1590">
      <w:pPr>
        <w:spacing w:line="360" w:lineRule="auto"/>
        <w:ind w:hanging="180"/>
        <w:jc w:val="both"/>
        <w:rPr>
          <w:lang w:eastAsia="ro-RO"/>
        </w:rPr>
      </w:pPr>
      <w:r>
        <w:rPr>
          <w:b/>
          <w:bCs/>
          <w:lang w:eastAsia="ro-RO"/>
        </w:rPr>
        <w:t>Art. 9. Activitatea publică</w:t>
      </w:r>
      <w:r w:rsidR="00572DED" w:rsidRPr="00572DED">
        <w:rPr>
          <w:b/>
          <w:bCs/>
          <w:lang w:eastAsia="ro-RO"/>
        </w:rPr>
        <w:t xml:space="preserve"> </w:t>
      </w:r>
      <w:r>
        <w:rPr>
          <w:lang w:eastAsia="ro-RO"/>
        </w:rPr>
        <w:t xml:space="preserve"> </w:t>
      </w:r>
    </w:p>
    <w:p w14:paraId="1B370F4B" w14:textId="77777777" w:rsidR="00572DED" w:rsidRDefault="00DB1590" w:rsidP="00101E58">
      <w:pPr>
        <w:spacing w:line="360" w:lineRule="auto"/>
        <w:rPr>
          <w:lang w:eastAsia="ro-RO"/>
        </w:rPr>
      </w:pPr>
      <w:r>
        <w:rPr>
          <w:lang w:eastAsia="ro-RO"/>
        </w:rPr>
        <w:t>(1) Relaţ</w:t>
      </w:r>
      <w:r w:rsidR="00572DED" w:rsidRPr="00572DED">
        <w:rPr>
          <w:lang w:eastAsia="ro-RO"/>
        </w:rPr>
        <w:t>i</w:t>
      </w:r>
      <w:r>
        <w:rPr>
          <w:lang w:eastAsia="ro-RO"/>
        </w:rPr>
        <w:t>ile cu mijloacele de informare în masă se asigură de către persoanele desemnate î</w:t>
      </w:r>
      <w:r w:rsidR="00572DED" w:rsidRPr="00572DED">
        <w:rPr>
          <w:lang w:eastAsia="ro-RO"/>
        </w:rPr>
        <w:t>n acest sens</w:t>
      </w:r>
      <w:r>
        <w:rPr>
          <w:lang w:eastAsia="ro-RO"/>
        </w:rPr>
        <w:t xml:space="preserve"> de conducătorul instituţ</w:t>
      </w:r>
      <w:r w:rsidR="00D720D5">
        <w:rPr>
          <w:lang w:eastAsia="ro-RO"/>
        </w:rPr>
        <w:t>iei publice, î</w:t>
      </w:r>
      <w:r>
        <w:rPr>
          <w:lang w:eastAsia="ro-RO"/>
        </w:rPr>
        <w:t xml:space="preserve">n condiţiile legii. </w:t>
      </w:r>
      <w:r>
        <w:rPr>
          <w:lang w:eastAsia="ro-RO"/>
        </w:rPr>
        <w:br/>
        <w:t>(2) Angajaţii contractuali desemnaţi să participe la activităţi sau dezbateri publice, î</w:t>
      </w:r>
      <w:r w:rsidR="00572DED" w:rsidRPr="00572DED">
        <w:rPr>
          <w:lang w:eastAsia="ro-RO"/>
        </w:rPr>
        <w:t xml:space="preserve">n calitate </w:t>
      </w:r>
      <w:r>
        <w:rPr>
          <w:lang w:eastAsia="ro-RO"/>
        </w:rPr>
        <w:t>oficială, trebuie să</w:t>
      </w:r>
      <w:r w:rsidR="00572DED" w:rsidRPr="00572DED">
        <w:rPr>
          <w:lang w:eastAsia="ro-RO"/>
        </w:rPr>
        <w:t xml:space="preserve"> respecte limit</w:t>
      </w:r>
      <w:r>
        <w:rPr>
          <w:lang w:eastAsia="ro-RO"/>
        </w:rPr>
        <w:t>ele mandatului de reprezentare încredinţ</w:t>
      </w:r>
      <w:r w:rsidR="00572DED" w:rsidRPr="00572DED">
        <w:rPr>
          <w:lang w:eastAsia="ro-RO"/>
        </w:rPr>
        <w:t xml:space="preserve">at de </w:t>
      </w:r>
      <w:r>
        <w:rPr>
          <w:lang w:eastAsia="ro-RO"/>
        </w:rPr>
        <w:t>conducătorul  instituţiei publice în care îsi desfaşoară</w:t>
      </w:r>
      <w:r w:rsidR="00572DED" w:rsidRPr="00572DED">
        <w:rPr>
          <w:lang w:eastAsia="ro-RO"/>
        </w:rPr>
        <w:t xml:space="preserve"> activitatea sau mandatul</w:t>
      </w:r>
      <w:r>
        <w:rPr>
          <w:lang w:eastAsia="ro-RO"/>
        </w:rPr>
        <w:t xml:space="preserve"> dat de demnitarul in cabinet.</w:t>
      </w:r>
      <w:r>
        <w:rPr>
          <w:lang w:eastAsia="ro-RO"/>
        </w:rPr>
        <w:br/>
        <w:t>(3) În cazul în care nu sunt desemnaţi în acest sens, angajaţ</w:t>
      </w:r>
      <w:r w:rsidR="00572DED" w:rsidRPr="00572DED">
        <w:rPr>
          <w:lang w:eastAsia="ro-RO"/>
        </w:rPr>
        <w:t>ii contra</w:t>
      </w:r>
      <w:r>
        <w:rPr>
          <w:lang w:eastAsia="ro-RO"/>
        </w:rPr>
        <w:t>ctuali pot participa la activităţ</w:t>
      </w:r>
      <w:r w:rsidR="00572DED" w:rsidRPr="00572DED">
        <w:rPr>
          <w:lang w:eastAsia="ro-RO"/>
        </w:rPr>
        <w:t>i</w:t>
      </w:r>
      <w:r>
        <w:rPr>
          <w:lang w:eastAsia="ro-RO"/>
        </w:rPr>
        <w:t xml:space="preserve"> sau dezbateri publice, având obligaţia de a face cunoscut faptul că opinia exprimată nu reprezintă</w:t>
      </w:r>
      <w:r w:rsidR="00572DED" w:rsidRPr="00572DED">
        <w:rPr>
          <w:lang w:eastAsia="ro-RO"/>
        </w:rPr>
        <w:t xml:space="preserve"> punct</w:t>
      </w:r>
      <w:r>
        <w:rPr>
          <w:lang w:eastAsia="ro-RO"/>
        </w:rPr>
        <w:t>ul de vedere oficial al instituţiei publice în cadrul căreia îşi desfaşoară</w:t>
      </w:r>
      <w:r w:rsidR="00572DED" w:rsidRPr="00572DED">
        <w:rPr>
          <w:lang w:eastAsia="ro-RO"/>
        </w:rPr>
        <w:t xml:space="preserve"> activitatea. </w:t>
      </w:r>
    </w:p>
    <w:p w14:paraId="2A5260A7" w14:textId="77777777" w:rsidR="00DB1590" w:rsidRDefault="00DB1590" w:rsidP="00DB1590">
      <w:pPr>
        <w:spacing w:line="360" w:lineRule="auto"/>
        <w:jc w:val="both"/>
        <w:rPr>
          <w:lang w:eastAsia="ro-RO"/>
        </w:rPr>
      </w:pPr>
    </w:p>
    <w:p w14:paraId="3552A72F" w14:textId="77777777" w:rsidR="00DB1590" w:rsidRDefault="00DB1590" w:rsidP="00DB1590">
      <w:pPr>
        <w:spacing w:line="360" w:lineRule="auto"/>
        <w:jc w:val="both"/>
        <w:rPr>
          <w:b/>
          <w:lang w:eastAsia="ro-RO"/>
        </w:rPr>
      </w:pPr>
      <w:r w:rsidRPr="00DB1590">
        <w:rPr>
          <w:b/>
          <w:lang w:eastAsia="ro-RO"/>
        </w:rPr>
        <w:t>Art. 10 Activitatea politică</w:t>
      </w:r>
      <w:r>
        <w:rPr>
          <w:b/>
          <w:lang w:eastAsia="ro-RO"/>
        </w:rPr>
        <w:t xml:space="preserve"> </w:t>
      </w:r>
    </w:p>
    <w:p w14:paraId="3EE4789C" w14:textId="77777777" w:rsidR="00DB1590" w:rsidRDefault="00DB1590" w:rsidP="00DB1590">
      <w:pPr>
        <w:spacing w:line="360" w:lineRule="auto"/>
        <w:jc w:val="both"/>
        <w:rPr>
          <w:lang w:eastAsia="ro-RO"/>
        </w:rPr>
      </w:pPr>
      <w:r>
        <w:rPr>
          <w:b/>
          <w:lang w:eastAsia="ro-RO"/>
        </w:rPr>
        <w:t>(1)</w:t>
      </w:r>
      <w:r>
        <w:rPr>
          <w:lang w:eastAsia="ro-RO"/>
        </w:rPr>
        <w:t xml:space="preserve"> Î</w:t>
      </w:r>
      <w:r w:rsidR="00572DED" w:rsidRPr="00572DED">
        <w:rPr>
          <w:lang w:eastAsia="ro-RO"/>
        </w:rPr>
        <w:t>n exercitar</w:t>
      </w:r>
      <w:r>
        <w:rPr>
          <w:lang w:eastAsia="ro-RO"/>
        </w:rPr>
        <w:t>ea funcţiei deţ</w:t>
      </w:r>
      <w:r w:rsidR="00572DED" w:rsidRPr="00572DED">
        <w:rPr>
          <w:lang w:eastAsia="ro-RO"/>
        </w:rPr>
        <w:t>inute, personalului co</w:t>
      </w:r>
      <w:r>
        <w:rPr>
          <w:lang w:eastAsia="ro-RO"/>
        </w:rPr>
        <w:t xml:space="preserve">ntractual îi este interzis: </w:t>
      </w:r>
    </w:p>
    <w:p w14:paraId="5DF3DDE6" w14:textId="77777777" w:rsidR="00DB1590" w:rsidRPr="00DB1590" w:rsidRDefault="00DB1590" w:rsidP="00DB1590">
      <w:pPr>
        <w:pStyle w:val="ListParagraph"/>
        <w:numPr>
          <w:ilvl w:val="0"/>
          <w:numId w:val="11"/>
        </w:numPr>
        <w:spacing w:line="360" w:lineRule="auto"/>
        <w:jc w:val="both"/>
        <w:rPr>
          <w:b/>
          <w:lang w:eastAsia="ro-RO"/>
        </w:rPr>
      </w:pPr>
      <w:r>
        <w:rPr>
          <w:lang w:eastAsia="ro-RO"/>
        </w:rPr>
        <w:t>să</w:t>
      </w:r>
      <w:r w:rsidR="00572DED" w:rsidRPr="00572DED">
        <w:rPr>
          <w:lang w:eastAsia="ro-RO"/>
        </w:rPr>
        <w:t xml:space="preserve"> participe la colectarea de fonduri pentru ac</w:t>
      </w:r>
      <w:r>
        <w:rPr>
          <w:lang w:eastAsia="ro-RO"/>
        </w:rPr>
        <w:t xml:space="preserve">tivitatea partidelor politice; </w:t>
      </w:r>
    </w:p>
    <w:p w14:paraId="6F94A99A" w14:textId="77777777" w:rsidR="00DB1590" w:rsidRPr="00DB1590" w:rsidRDefault="00DB1590" w:rsidP="00DB1590">
      <w:pPr>
        <w:pStyle w:val="ListParagraph"/>
        <w:numPr>
          <w:ilvl w:val="0"/>
          <w:numId w:val="11"/>
        </w:numPr>
        <w:spacing w:line="360" w:lineRule="auto"/>
        <w:jc w:val="both"/>
        <w:rPr>
          <w:b/>
          <w:lang w:eastAsia="ro-RO"/>
        </w:rPr>
      </w:pPr>
      <w:r>
        <w:rPr>
          <w:lang w:eastAsia="ro-RO"/>
        </w:rPr>
        <w:t>să</w:t>
      </w:r>
      <w:r w:rsidR="00572DED" w:rsidRPr="00572DED">
        <w:rPr>
          <w:lang w:eastAsia="ro-RO"/>
        </w:rPr>
        <w:t xml:space="preserve"> fur</w:t>
      </w:r>
      <w:r>
        <w:rPr>
          <w:lang w:eastAsia="ro-RO"/>
        </w:rPr>
        <w:t>nizeze sprijin logistic candidaţ</w:t>
      </w:r>
      <w:r w:rsidR="00572DED" w:rsidRPr="00572DED">
        <w:rPr>
          <w:lang w:eastAsia="ro-RO"/>
        </w:rPr>
        <w:t>ilor la</w:t>
      </w:r>
      <w:r>
        <w:rPr>
          <w:lang w:eastAsia="ro-RO"/>
        </w:rPr>
        <w:t xml:space="preserve"> funcţii de demnitate publică; </w:t>
      </w:r>
    </w:p>
    <w:p w14:paraId="353B6C1C" w14:textId="77777777" w:rsidR="00DB1590" w:rsidRPr="00DB1590" w:rsidRDefault="00DB1590" w:rsidP="00DB1590">
      <w:pPr>
        <w:pStyle w:val="ListParagraph"/>
        <w:numPr>
          <w:ilvl w:val="0"/>
          <w:numId w:val="11"/>
        </w:numPr>
        <w:spacing w:line="360" w:lineRule="auto"/>
        <w:jc w:val="both"/>
        <w:rPr>
          <w:b/>
          <w:lang w:eastAsia="ro-RO"/>
        </w:rPr>
      </w:pPr>
      <w:r>
        <w:rPr>
          <w:lang w:eastAsia="ro-RO"/>
        </w:rPr>
        <w:lastRenderedPageBreak/>
        <w:t>să colaboreze, atât î</w:t>
      </w:r>
      <w:r w:rsidR="00572DED" w:rsidRPr="00572DED">
        <w:rPr>
          <w:lang w:eastAsia="ro-RO"/>
        </w:rPr>
        <w:t>n ca</w:t>
      </w:r>
      <w:r>
        <w:rPr>
          <w:lang w:eastAsia="ro-RO"/>
        </w:rPr>
        <w:t>drul relaţiilor de serviciu, cât şi î</w:t>
      </w:r>
      <w:r w:rsidR="00572DED" w:rsidRPr="00572DED">
        <w:rPr>
          <w:lang w:eastAsia="ro-RO"/>
        </w:rPr>
        <w:t>n afara acestora, cu persoanele fi</w:t>
      </w:r>
      <w:r>
        <w:rPr>
          <w:lang w:eastAsia="ro-RO"/>
        </w:rPr>
        <w:t>zice sau juridice care fac donaţ</w:t>
      </w:r>
      <w:r w:rsidR="00572DED" w:rsidRPr="00572DED">
        <w:rPr>
          <w:lang w:eastAsia="ro-RO"/>
        </w:rPr>
        <w:t>ii ori spo</w:t>
      </w:r>
      <w:r>
        <w:rPr>
          <w:lang w:eastAsia="ro-RO"/>
        </w:rPr>
        <w:t xml:space="preserve">nsorizări partidelor politice; </w:t>
      </w:r>
    </w:p>
    <w:p w14:paraId="43AF4F0E" w14:textId="77777777" w:rsidR="00572DED" w:rsidRPr="00DB1590" w:rsidRDefault="00DB1590" w:rsidP="00DB1590">
      <w:pPr>
        <w:pStyle w:val="ListParagraph"/>
        <w:numPr>
          <w:ilvl w:val="0"/>
          <w:numId w:val="11"/>
        </w:numPr>
        <w:spacing w:line="360" w:lineRule="auto"/>
        <w:jc w:val="both"/>
        <w:rPr>
          <w:b/>
          <w:lang w:eastAsia="ro-RO"/>
        </w:rPr>
      </w:pPr>
      <w:r>
        <w:rPr>
          <w:lang w:eastAsia="ro-RO"/>
        </w:rPr>
        <w:t>să afişeze în cadrul autorităţilor sau instituţiilor publice însemne ori obiecte inscripţ</w:t>
      </w:r>
      <w:r w:rsidR="00572DED" w:rsidRPr="00572DED">
        <w:rPr>
          <w:lang w:eastAsia="ro-RO"/>
        </w:rPr>
        <w:t>ionate cu sigla sau denumirea pa</w:t>
      </w:r>
      <w:r>
        <w:rPr>
          <w:lang w:eastAsia="ro-RO"/>
        </w:rPr>
        <w:t>rtidelor politice ori a candidaţ</w:t>
      </w:r>
      <w:r w:rsidR="00572DED" w:rsidRPr="00572DED">
        <w:rPr>
          <w:lang w:eastAsia="ro-RO"/>
        </w:rPr>
        <w:t xml:space="preserve">ilor acestora. </w:t>
      </w:r>
    </w:p>
    <w:p w14:paraId="3778A09B" w14:textId="77777777" w:rsidR="00DB1590" w:rsidRPr="00DB1590" w:rsidRDefault="00DB1590" w:rsidP="00DB1590">
      <w:pPr>
        <w:spacing w:line="360" w:lineRule="auto"/>
        <w:jc w:val="both"/>
        <w:rPr>
          <w:b/>
          <w:lang w:eastAsia="ro-RO"/>
        </w:rPr>
      </w:pPr>
    </w:p>
    <w:p w14:paraId="29B62FF4" w14:textId="77777777" w:rsidR="00DB1590" w:rsidRDefault="00DB1590" w:rsidP="00DB1590">
      <w:pPr>
        <w:spacing w:line="360" w:lineRule="auto"/>
        <w:jc w:val="both"/>
        <w:rPr>
          <w:lang w:eastAsia="ro-RO"/>
        </w:rPr>
      </w:pPr>
      <w:r>
        <w:rPr>
          <w:b/>
          <w:bCs/>
          <w:lang w:eastAsia="ro-RO"/>
        </w:rPr>
        <w:t xml:space="preserve">Art. 11. </w:t>
      </w:r>
      <w:r w:rsidR="00572DED" w:rsidRPr="00572DED">
        <w:rPr>
          <w:b/>
          <w:bCs/>
          <w:lang w:eastAsia="ro-RO"/>
        </w:rPr>
        <w:t xml:space="preserve">Folosirea imaginii proprii </w:t>
      </w:r>
      <w:r>
        <w:rPr>
          <w:lang w:eastAsia="ro-RO"/>
        </w:rPr>
        <w:t xml:space="preserve"> </w:t>
      </w:r>
    </w:p>
    <w:p w14:paraId="4D5A6EB8" w14:textId="77777777" w:rsidR="00572DED" w:rsidRDefault="00DB1590" w:rsidP="00DB1590">
      <w:pPr>
        <w:spacing w:line="360" w:lineRule="auto"/>
        <w:jc w:val="both"/>
        <w:rPr>
          <w:lang w:eastAsia="ro-RO"/>
        </w:rPr>
      </w:pPr>
      <w:r>
        <w:rPr>
          <w:lang w:eastAsia="ro-RO"/>
        </w:rPr>
        <w:t>(1) În considerarea funcţiei pe care o deţ</w:t>
      </w:r>
      <w:r w:rsidR="00572DED" w:rsidRPr="00572DED">
        <w:rPr>
          <w:lang w:eastAsia="ro-RO"/>
        </w:rPr>
        <w:t>ine, pe</w:t>
      </w:r>
      <w:r>
        <w:rPr>
          <w:lang w:eastAsia="ro-RO"/>
        </w:rPr>
        <w:t>rsonalul contractual are obligaţ</w:t>
      </w:r>
      <w:r w:rsidR="00572DED" w:rsidRPr="00572DED">
        <w:rPr>
          <w:lang w:eastAsia="ro-RO"/>
        </w:rPr>
        <w:t xml:space="preserve">ia de a nu permite utilizarea </w:t>
      </w:r>
      <w:r>
        <w:rPr>
          <w:lang w:eastAsia="ro-RO"/>
        </w:rPr>
        <w:t>numelui sau a imaginii proprii în acţ</w:t>
      </w:r>
      <w:r w:rsidR="00572DED" w:rsidRPr="00572DED">
        <w:rPr>
          <w:lang w:eastAsia="ro-RO"/>
        </w:rPr>
        <w:t>iuni publicitare</w:t>
      </w:r>
      <w:r>
        <w:rPr>
          <w:lang w:eastAsia="ro-RO"/>
        </w:rPr>
        <w:t xml:space="preserve"> pentru promovarea unei activităţi comerciale, precum si î</w:t>
      </w:r>
      <w:r w:rsidR="00572DED" w:rsidRPr="00572DED">
        <w:rPr>
          <w:lang w:eastAsia="ro-RO"/>
        </w:rPr>
        <w:t xml:space="preserve">n scopuri electorale. </w:t>
      </w:r>
    </w:p>
    <w:p w14:paraId="215662D6" w14:textId="77777777" w:rsidR="00DB1590" w:rsidRPr="00DB1590" w:rsidRDefault="00DB1590" w:rsidP="00DB1590">
      <w:pPr>
        <w:spacing w:line="360" w:lineRule="auto"/>
        <w:jc w:val="both"/>
        <w:rPr>
          <w:lang w:eastAsia="ro-RO"/>
        </w:rPr>
      </w:pPr>
    </w:p>
    <w:p w14:paraId="0A1A64FE" w14:textId="77777777" w:rsidR="00572DED" w:rsidRPr="00572DED" w:rsidRDefault="004A7C4B" w:rsidP="004A7C4B">
      <w:pPr>
        <w:spacing w:line="360" w:lineRule="auto"/>
        <w:jc w:val="both"/>
        <w:rPr>
          <w:lang w:eastAsia="ro-RO"/>
        </w:rPr>
      </w:pPr>
      <w:r>
        <w:rPr>
          <w:b/>
          <w:bCs/>
          <w:lang w:eastAsia="ro-RO"/>
        </w:rPr>
        <w:t xml:space="preserve">Art. 12. </w:t>
      </w:r>
      <w:r w:rsidR="00D720D5">
        <w:rPr>
          <w:b/>
          <w:bCs/>
          <w:lang w:eastAsia="ro-RO"/>
        </w:rPr>
        <w:t>Cadrul relaţiilor în exercitarea atribuţiilor funcţ</w:t>
      </w:r>
      <w:r w:rsidR="00572DED" w:rsidRPr="00572DED">
        <w:rPr>
          <w:b/>
          <w:bCs/>
          <w:lang w:eastAsia="ro-RO"/>
        </w:rPr>
        <w:t xml:space="preserve">iei </w:t>
      </w:r>
    </w:p>
    <w:p w14:paraId="31A10F0F" w14:textId="77777777" w:rsidR="004A7C4B" w:rsidRDefault="004A7C4B" w:rsidP="00862695">
      <w:pPr>
        <w:spacing w:line="360" w:lineRule="auto"/>
        <w:rPr>
          <w:lang w:eastAsia="ro-RO"/>
        </w:rPr>
      </w:pPr>
      <w:r>
        <w:rPr>
          <w:lang w:eastAsia="ro-RO"/>
        </w:rPr>
        <w:t>(1) În relaţiile cu personalul contractual din cadrul instituţ</w:t>
      </w:r>
      <w:r w:rsidR="00572DED" w:rsidRPr="00572DED">
        <w:rPr>
          <w:lang w:eastAsia="ro-RO"/>
        </w:rPr>
        <w:t>ie</w:t>
      </w:r>
      <w:r>
        <w:rPr>
          <w:lang w:eastAsia="ro-RO"/>
        </w:rPr>
        <w:t>i publice în care îşi desfaşoară activitatea, precum ş</w:t>
      </w:r>
      <w:r w:rsidR="00572DED" w:rsidRPr="00572DED">
        <w:rPr>
          <w:lang w:eastAsia="ro-RO"/>
        </w:rPr>
        <w:t>i cu persoan</w:t>
      </w:r>
      <w:r>
        <w:rPr>
          <w:lang w:eastAsia="ro-RO"/>
        </w:rPr>
        <w:t>ele fizice sau juridice, angajaţii contractuali sunt obligaţi să aibă</w:t>
      </w:r>
      <w:r w:rsidR="00572DED" w:rsidRPr="00572DED">
        <w:rPr>
          <w:lang w:eastAsia="ro-RO"/>
        </w:rPr>
        <w:t xml:space="preserve"> un com</w:t>
      </w:r>
      <w:r>
        <w:rPr>
          <w:lang w:eastAsia="ro-RO"/>
        </w:rPr>
        <w:t>portament bazat pe respect, bună-credinţă, corectitudine ş</w:t>
      </w:r>
      <w:r w:rsidR="00572DED" w:rsidRPr="00572DED">
        <w:rPr>
          <w:lang w:eastAsia="ro-RO"/>
        </w:rPr>
        <w:t xml:space="preserve">i amabilitate. </w:t>
      </w:r>
      <w:r w:rsidR="00572DED" w:rsidRPr="00572DED">
        <w:rPr>
          <w:lang w:eastAsia="ro-RO"/>
        </w:rPr>
        <w:br/>
        <w:t>(2) Pe</w:t>
      </w:r>
      <w:r>
        <w:rPr>
          <w:lang w:eastAsia="ro-RO"/>
        </w:rPr>
        <w:t>rsonalul contractual are obligaţ</w:t>
      </w:r>
      <w:r w:rsidR="00572DED" w:rsidRPr="00572DED">
        <w:rPr>
          <w:lang w:eastAsia="ro-RO"/>
        </w:rPr>
        <w:t>ia de a nu</w:t>
      </w:r>
      <w:r>
        <w:rPr>
          <w:lang w:eastAsia="ro-RO"/>
        </w:rPr>
        <w:t xml:space="preserve"> aduce atingere onoarei, reputaţiei şi demnităţ</w:t>
      </w:r>
      <w:r w:rsidR="00572DED" w:rsidRPr="00572DED">
        <w:rPr>
          <w:lang w:eastAsia="ro-RO"/>
        </w:rPr>
        <w:t>ii pe</w:t>
      </w:r>
      <w:r>
        <w:rPr>
          <w:lang w:eastAsia="ro-RO"/>
        </w:rPr>
        <w:t>rsoanelor din cadrul instituţiei publice în care îşi desfaşoară activitatea, precum ş</w:t>
      </w:r>
      <w:r w:rsidR="00572DED" w:rsidRPr="00572DED">
        <w:rPr>
          <w:lang w:eastAsia="ro-RO"/>
        </w:rPr>
        <w:t>i ale p</w:t>
      </w:r>
      <w:r>
        <w:rPr>
          <w:lang w:eastAsia="ro-RO"/>
        </w:rPr>
        <w:t>ersoanelor cu care intra in legătură în exercitarea funcţ</w:t>
      </w:r>
      <w:r w:rsidR="00572DED" w:rsidRPr="00572DED">
        <w:rPr>
          <w:lang w:eastAsia="ro-RO"/>
        </w:rPr>
        <w:t xml:space="preserve">iei, prin: </w:t>
      </w:r>
    </w:p>
    <w:p w14:paraId="0ACB816D" w14:textId="77777777" w:rsidR="004A7C4B" w:rsidRDefault="00572DED" w:rsidP="004A7C4B">
      <w:pPr>
        <w:pStyle w:val="ListParagraph"/>
        <w:numPr>
          <w:ilvl w:val="0"/>
          <w:numId w:val="12"/>
        </w:numPr>
        <w:spacing w:line="360" w:lineRule="auto"/>
        <w:jc w:val="both"/>
        <w:rPr>
          <w:lang w:eastAsia="ro-RO"/>
        </w:rPr>
      </w:pPr>
      <w:r w:rsidRPr="00572DED">
        <w:rPr>
          <w:lang w:eastAsia="ro-RO"/>
        </w:rPr>
        <w:t>intrebuintarea u</w:t>
      </w:r>
      <w:r w:rsidR="004A7C4B">
        <w:rPr>
          <w:lang w:eastAsia="ro-RO"/>
        </w:rPr>
        <w:t xml:space="preserve">nor expresii jignitoare; </w:t>
      </w:r>
    </w:p>
    <w:p w14:paraId="3C30F74F" w14:textId="77777777" w:rsidR="004A7C4B" w:rsidRDefault="004A7C4B" w:rsidP="004A7C4B">
      <w:pPr>
        <w:pStyle w:val="ListParagraph"/>
        <w:numPr>
          <w:ilvl w:val="0"/>
          <w:numId w:val="12"/>
        </w:numPr>
        <w:spacing w:line="360" w:lineRule="auto"/>
        <w:jc w:val="both"/>
        <w:rPr>
          <w:lang w:eastAsia="ro-RO"/>
        </w:rPr>
      </w:pPr>
      <w:r>
        <w:rPr>
          <w:lang w:eastAsia="ro-RO"/>
        </w:rPr>
        <w:t>dezvăluirea aspectelor vieţii private;</w:t>
      </w:r>
    </w:p>
    <w:p w14:paraId="3D8C5AD4" w14:textId="77777777" w:rsidR="004A7C4B" w:rsidRDefault="004A7C4B" w:rsidP="004A7C4B">
      <w:pPr>
        <w:pStyle w:val="ListParagraph"/>
        <w:numPr>
          <w:ilvl w:val="0"/>
          <w:numId w:val="12"/>
        </w:numPr>
        <w:spacing w:line="360" w:lineRule="auto"/>
        <w:jc w:val="both"/>
        <w:rPr>
          <w:lang w:eastAsia="ro-RO"/>
        </w:rPr>
      </w:pPr>
      <w:r>
        <w:rPr>
          <w:lang w:eastAsia="ro-RO"/>
        </w:rPr>
        <w:t>Formularea unor sesizări sau plângeri calomnioase;</w:t>
      </w:r>
    </w:p>
    <w:p w14:paraId="4C855BA5" w14:textId="77777777" w:rsidR="004A7C4B" w:rsidRDefault="004A7C4B" w:rsidP="004A7C4B">
      <w:pPr>
        <w:spacing w:line="360" w:lineRule="auto"/>
        <w:jc w:val="both"/>
        <w:rPr>
          <w:lang w:eastAsia="ro-RO"/>
        </w:rPr>
      </w:pPr>
      <w:r>
        <w:rPr>
          <w:lang w:eastAsia="ro-RO"/>
        </w:rPr>
        <w:t xml:space="preserve">(3) </w:t>
      </w:r>
      <w:r w:rsidR="00572DED" w:rsidRPr="00572DED">
        <w:rPr>
          <w:lang w:eastAsia="ro-RO"/>
        </w:rPr>
        <w:t>P</w:t>
      </w:r>
      <w:r>
        <w:rPr>
          <w:lang w:eastAsia="ro-RO"/>
        </w:rPr>
        <w:t>ersonalul contractual trebuie să adopte o atitudine imparţială şi justificată pentru rezolvarea clară şi eficientă</w:t>
      </w:r>
      <w:r w:rsidR="00572DED" w:rsidRPr="00572DED">
        <w:rPr>
          <w:lang w:eastAsia="ro-RO"/>
        </w:rPr>
        <w:t xml:space="preserve"> a problemelo</w:t>
      </w:r>
      <w:r>
        <w:rPr>
          <w:lang w:eastAsia="ro-RO"/>
        </w:rPr>
        <w:t>r cetăţ</w:t>
      </w:r>
      <w:r w:rsidR="00572DED" w:rsidRPr="00572DED">
        <w:rPr>
          <w:lang w:eastAsia="ro-RO"/>
        </w:rPr>
        <w:t>enilor. Pe</w:t>
      </w:r>
      <w:r>
        <w:rPr>
          <w:lang w:eastAsia="ro-RO"/>
        </w:rPr>
        <w:t>rsonalul contractual are obligaţia să respecte principiul egalităţii cetăţenilor în faţa legii şi a autorităţ</w:t>
      </w:r>
      <w:r w:rsidR="00572DED" w:rsidRPr="00572DED">
        <w:rPr>
          <w:lang w:eastAsia="ro-RO"/>
        </w:rPr>
        <w:t xml:space="preserve">ii publice, prin: </w:t>
      </w:r>
    </w:p>
    <w:p w14:paraId="3319A09C" w14:textId="77777777" w:rsidR="004A7C4B" w:rsidRDefault="004A7C4B" w:rsidP="004A7C4B">
      <w:pPr>
        <w:pStyle w:val="ListParagraph"/>
        <w:numPr>
          <w:ilvl w:val="0"/>
          <w:numId w:val="13"/>
        </w:numPr>
        <w:spacing w:line="360" w:lineRule="auto"/>
        <w:jc w:val="both"/>
        <w:rPr>
          <w:lang w:eastAsia="ro-RO"/>
        </w:rPr>
      </w:pPr>
      <w:r>
        <w:rPr>
          <w:lang w:eastAsia="ro-RO"/>
        </w:rPr>
        <w:t>promovarea unor soluţ</w:t>
      </w:r>
      <w:r w:rsidR="00572DED" w:rsidRPr="00572DED">
        <w:rPr>
          <w:lang w:eastAsia="ro-RO"/>
        </w:rPr>
        <w:t>ii coerente, conform princ</w:t>
      </w:r>
      <w:r>
        <w:rPr>
          <w:lang w:eastAsia="ro-RO"/>
        </w:rPr>
        <w:t>ipiului tratamentului nediferenţiat, raportate la aceeaş</w:t>
      </w:r>
      <w:r w:rsidR="00572DED" w:rsidRPr="00572DED">
        <w:rPr>
          <w:lang w:eastAsia="ro-RO"/>
        </w:rPr>
        <w:t>i cat</w:t>
      </w:r>
      <w:r>
        <w:rPr>
          <w:lang w:eastAsia="ro-RO"/>
        </w:rPr>
        <w:t xml:space="preserve">egorie de situaţii de fapt;  </w:t>
      </w:r>
    </w:p>
    <w:p w14:paraId="79334813" w14:textId="77777777" w:rsidR="00572DED" w:rsidRDefault="004A7C4B" w:rsidP="004A7C4B">
      <w:pPr>
        <w:pStyle w:val="ListParagraph"/>
        <w:numPr>
          <w:ilvl w:val="0"/>
          <w:numId w:val="13"/>
        </w:numPr>
        <w:spacing w:line="360" w:lineRule="auto"/>
        <w:jc w:val="both"/>
        <w:rPr>
          <w:lang w:eastAsia="ro-RO"/>
        </w:rPr>
      </w:pPr>
      <w:r>
        <w:rPr>
          <w:lang w:eastAsia="ro-RO"/>
        </w:rPr>
        <w:t>eliminarea orică</w:t>
      </w:r>
      <w:r w:rsidR="00572DED" w:rsidRPr="00572DED">
        <w:rPr>
          <w:lang w:eastAsia="ro-RO"/>
        </w:rPr>
        <w:t>rei forme de discrimina</w:t>
      </w:r>
      <w:r>
        <w:rPr>
          <w:lang w:eastAsia="ro-RO"/>
        </w:rPr>
        <w:t>re bazate pe aspecte privind naţ</w:t>
      </w:r>
      <w:r w:rsidR="00572DED" w:rsidRPr="00572DED">
        <w:rPr>
          <w:lang w:eastAsia="ro-RO"/>
        </w:rPr>
        <w:t>ionali</w:t>
      </w:r>
      <w:r>
        <w:rPr>
          <w:lang w:eastAsia="ro-RO"/>
        </w:rPr>
        <w:t>tatea, convingerile religioase şi politice, starea materială, sănătatea, vâ</w:t>
      </w:r>
      <w:r w:rsidR="00572DED" w:rsidRPr="00572DED">
        <w:rPr>
          <w:lang w:eastAsia="ro-RO"/>
        </w:rPr>
        <w:t xml:space="preserve">rsta, sexul sau alte aspecte. </w:t>
      </w:r>
    </w:p>
    <w:p w14:paraId="3F610514" w14:textId="77777777" w:rsidR="004A7C4B" w:rsidRDefault="004A7C4B" w:rsidP="00862695">
      <w:pPr>
        <w:spacing w:line="360" w:lineRule="auto"/>
        <w:jc w:val="both"/>
        <w:rPr>
          <w:lang w:eastAsia="ro-RO"/>
        </w:rPr>
      </w:pPr>
    </w:p>
    <w:p w14:paraId="080C93A1" w14:textId="77777777" w:rsidR="007B5743" w:rsidRPr="004A7C4B" w:rsidRDefault="007B5743" w:rsidP="00862695">
      <w:pPr>
        <w:spacing w:line="360" w:lineRule="auto"/>
        <w:jc w:val="both"/>
        <w:rPr>
          <w:lang w:eastAsia="ro-RO"/>
        </w:rPr>
      </w:pPr>
    </w:p>
    <w:p w14:paraId="65884647" w14:textId="77777777" w:rsidR="004A7C4B" w:rsidRDefault="005F303D" w:rsidP="004A7C4B">
      <w:pPr>
        <w:spacing w:line="360" w:lineRule="auto"/>
        <w:jc w:val="both"/>
        <w:rPr>
          <w:lang w:eastAsia="ro-RO"/>
        </w:rPr>
      </w:pPr>
      <w:r>
        <w:rPr>
          <w:b/>
          <w:bCs/>
          <w:lang w:eastAsia="ro-RO"/>
        </w:rPr>
        <w:lastRenderedPageBreak/>
        <w:t>Art. 13</w:t>
      </w:r>
      <w:r w:rsidR="004A7C4B">
        <w:rPr>
          <w:b/>
          <w:bCs/>
          <w:lang w:eastAsia="ro-RO"/>
        </w:rPr>
        <w:t xml:space="preserve">. </w:t>
      </w:r>
      <w:r w:rsidR="00572DED" w:rsidRPr="00572DED">
        <w:rPr>
          <w:b/>
          <w:bCs/>
          <w:lang w:eastAsia="ro-RO"/>
        </w:rPr>
        <w:t xml:space="preserve">Conduita </w:t>
      </w:r>
      <w:r w:rsidR="004A7C4B">
        <w:rPr>
          <w:b/>
          <w:bCs/>
          <w:lang w:eastAsia="ro-RO"/>
        </w:rPr>
        <w:t>î</w:t>
      </w:r>
      <w:r w:rsidR="00572DED" w:rsidRPr="00572DED">
        <w:rPr>
          <w:b/>
          <w:bCs/>
          <w:lang w:eastAsia="ro-RO"/>
        </w:rPr>
        <w:t>n cadrul rela</w:t>
      </w:r>
      <w:r w:rsidR="004A7C4B">
        <w:rPr>
          <w:b/>
          <w:bCs/>
          <w:lang w:eastAsia="ro-RO"/>
        </w:rPr>
        <w:t>ţ</w:t>
      </w:r>
      <w:r w:rsidR="00572DED" w:rsidRPr="00572DED">
        <w:rPr>
          <w:b/>
          <w:bCs/>
          <w:lang w:eastAsia="ro-RO"/>
        </w:rPr>
        <w:t>iilor interna</w:t>
      </w:r>
      <w:r w:rsidR="004A7C4B">
        <w:rPr>
          <w:b/>
          <w:bCs/>
          <w:lang w:eastAsia="ro-RO"/>
        </w:rPr>
        <w:t>ţ</w:t>
      </w:r>
      <w:r w:rsidR="00572DED" w:rsidRPr="00572DED">
        <w:rPr>
          <w:b/>
          <w:bCs/>
          <w:lang w:eastAsia="ro-RO"/>
        </w:rPr>
        <w:t xml:space="preserve">ionale </w:t>
      </w:r>
      <w:r w:rsidR="004A7C4B">
        <w:rPr>
          <w:lang w:eastAsia="ro-RO"/>
        </w:rPr>
        <w:t xml:space="preserve"> </w:t>
      </w:r>
    </w:p>
    <w:p w14:paraId="37FCF3E0" w14:textId="77777777" w:rsidR="00572DED" w:rsidRPr="004A7C4B" w:rsidRDefault="004A7C4B" w:rsidP="004A7C4B">
      <w:pPr>
        <w:spacing w:line="360" w:lineRule="auto"/>
        <w:jc w:val="both"/>
        <w:rPr>
          <w:lang w:eastAsia="ro-RO"/>
        </w:rPr>
      </w:pPr>
      <w:r>
        <w:rPr>
          <w:lang w:eastAsia="ro-RO"/>
        </w:rPr>
        <w:t xml:space="preserve">(1) </w:t>
      </w:r>
      <w:r w:rsidR="00572DED" w:rsidRPr="00572DED">
        <w:rPr>
          <w:lang w:eastAsia="ro-RO"/>
        </w:rPr>
        <w:t>Personalul contractual care reprezint</w:t>
      </w:r>
      <w:r w:rsidR="00AB32D9">
        <w:rPr>
          <w:lang w:eastAsia="ro-RO"/>
        </w:rPr>
        <w:t>ă</w:t>
      </w:r>
      <w:r w:rsidR="00572DED" w:rsidRPr="00572DED">
        <w:rPr>
          <w:lang w:eastAsia="ro-RO"/>
        </w:rPr>
        <w:t xml:space="preserve"> autoritatea sau institu</w:t>
      </w:r>
      <w:r w:rsidR="00AB32D9">
        <w:rPr>
          <w:lang w:eastAsia="ro-RO"/>
        </w:rPr>
        <w:t>ţ</w:t>
      </w:r>
      <w:r w:rsidR="00572DED" w:rsidRPr="00572DED">
        <w:rPr>
          <w:lang w:eastAsia="ro-RO"/>
        </w:rPr>
        <w:t>ia public</w:t>
      </w:r>
      <w:r w:rsidR="00AB32D9">
        <w:rPr>
          <w:lang w:eastAsia="ro-RO"/>
        </w:rPr>
        <w:t>ă</w:t>
      </w:r>
      <w:r w:rsidR="00572DED" w:rsidRPr="00572DED">
        <w:rPr>
          <w:lang w:eastAsia="ro-RO"/>
        </w:rPr>
        <w:t xml:space="preserve"> </w:t>
      </w:r>
      <w:r w:rsidR="00AB32D9">
        <w:rPr>
          <w:lang w:eastAsia="ro-RO"/>
        </w:rPr>
        <w:t>î</w:t>
      </w:r>
      <w:r w:rsidR="00572DED" w:rsidRPr="00572DED">
        <w:rPr>
          <w:lang w:eastAsia="ro-RO"/>
        </w:rPr>
        <w:t>n cadrul unor organiz</w:t>
      </w:r>
      <w:r w:rsidR="00AB32D9">
        <w:rPr>
          <w:lang w:eastAsia="ro-RO"/>
        </w:rPr>
        <w:t>aţ</w:t>
      </w:r>
      <w:r w:rsidR="00572DED" w:rsidRPr="00572DED">
        <w:rPr>
          <w:lang w:eastAsia="ro-RO"/>
        </w:rPr>
        <w:t>ii interna</w:t>
      </w:r>
      <w:r w:rsidR="00AB32D9">
        <w:rPr>
          <w:lang w:eastAsia="ro-RO"/>
        </w:rPr>
        <w:t>ţ</w:t>
      </w:r>
      <w:r w:rsidR="00572DED" w:rsidRPr="00572DED">
        <w:rPr>
          <w:lang w:eastAsia="ro-RO"/>
        </w:rPr>
        <w:t>ionale, institutii de inv</w:t>
      </w:r>
      <w:r w:rsidR="00AB32D9">
        <w:rPr>
          <w:lang w:eastAsia="ro-RO"/>
        </w:rPr>
        <w:t>ăţă</w:t>
      </w:r>
      <w:r w:rsidR="00572DED" w:rsidRPr="00572DED">
        <w:rPr>
          <w:lang w:eastAsia="ro-RO"/>
        </w:rPr>
        <w:t>m</w:t>
      </w:r>
      <w:r w:rsidR="00AB32D9">
        <w:rPr>
          <w:lang w:eastAsia="ro-RO"/>
        </w:rPr>
        <w:t>â</w:t>
      </w:r>
      <w:r w:rsidR="00572DED" w:rsidRPr="00572DED">
        <w:rPr>
          <w:lang w:eastAsia="ro-RO"/>
        </w:rPr>
        <w:t>nt, conferin</w:t>
      </w:r>
      <w:r w:rsidR="00AB32D9">
        <w:rPr>
          <w:lang w:eastAsia="ro-RO"/>
        </w:rPr>
        <w:t>ţ</w:t>
      </w:r>
      <w:r w:rsidR="00572DED" w:rsidRPr="00572DED">
        <w:rPr>
          <w:lang w:eastAsia="ro-RO"/>
        </w:rPr>
        <w:t xml:space="preserve">e, seminarii </w:t>
      </w:r>
      <w:r w:rsidR="00AB32D9">
        <w:rPr>
          <w:lang w:eastAsia="ro-RO"/>
        </w:rPr>
        <w:t>ş</w:t>
      </w:r>
      <w:r w:rsidR="00572DED" w:rsidRPr="00572DED">
        <w:rPr>
          <w:lang w:eastAsia="ro-RO"/>
        </w:rPr>
        <w:t>i alte activit</w:t>
      </w:r>
      <w:r w:rsidR="00AB32D9">
        <w:rPr>
          <w:lang w:eastAsia="ro-RO"/>
        </w:rPr>
        <w:t>ăţi cu caracter internaţional are obligaţia să promoveze o imagine favorabilă ţării şi autorităţii sau instituţ</w:t>
      </w:r>
      <w:r w:rsidR="00572DED" w:rsidRPr="00572DED">
        <w:rPr>
          <w:lang w:eastAsia="ro-RO"/>
        </w:rPr>
        <w:t>iei</w:t>
      </w:r>
      <w:r w:rsidR="00AB32D9">
        <w:rPr>
          <w:lang w:eastAsia="ro-RO"/>
        </w:rPr>
        <w:t>.</w:t>
      </w:r>
      <w:r w:rsidR="00572DED" w:rsidRPr="00572DED">
        <w:rPr>
          <w:lang w:eastAsia="ro-RO"/>
        </w:rPr>
        <w:t xml:space="preserve"> </w:t>
      </w:r>
      <w:r w:rsidR="00572DED" w:rsidRPr="00572DED">
        <w:rPr>
          <w:lang w:eastAsia="ro-RO"/>
        </w:rPr>
        <w:br/>
        <w:t xml:space="preserve">(2) </w:t>
      </w:r>
      <w:r w:rsidR="00AB32D9">
        <w:rPr>
          <w:lang w:eastAsia="ro-RO"/>
        </w:rPr>
        <w:t>În relaţ</w:t>
      </w:r>
      <w:r w:rsidR="00572DED" w:rsidRPr="00572DED">
        <w:rPr>
          <w:lang w:eastAsia="ro-RO"/>
        </w:rPr>
        <w:t>iile cu reprez</w:t>
      </w:r>
      <w:r w:rsidR="00AB32D9">
        <w:rPr>
          <w:lang w:eastAsia="ro-RO"/>
        </w:rPr>
        <w:t>entanţii altor state, angajaţii contractuali au obligaţ</w:t>
      </w:r>
      <w:r w:rsidR="00572DED" w:rsidRPr="00572DED">
        <w:rPr>
          <w:lang w:eastAsia="ro-RO"/>
        </w:rPr>
        <w:t>ia de a nu exprima opin</w:t>
      </w:r>
      <w:r w:rsidR="00AB32D9">
        <w:rPr>
          <w:lang w:eastAsia="ro-RO"/>
        </w:rPr>
        <w:t xml:space="preserve">ii personale privind aspecte naţionale sau dispute internaţionale. </w:t>
      </w:r>
      <w:r w:rsidR="00AB32D9">
        <w:rPr>
          <w:lang w:eastAsia="ro-RO"/>
        </w:rPr>
        <w:br/>
        <w:t>(3) În deplasările în afara ţă</w:t>
      </w:r>
      <w:r w:rsidR="00572DED" w:rsidRPr="00572DED">
        <w:rPr>
          <w:lang w:eastAsia="ro-RO"/>
        </w:rPr>
        <w:t>rii, person</w:t>
      </w:r>
      <w:r w:rsidR="00AB32D9">
        <w:rPr>
          <w:lang w:eastAsia="ro-RO"/>
        </w:rPr>
        <w:t>alul contractual este obligat să aibă o conduită</w:t>
      </w:r>
      <w:r w:rsidR="00572DED" w:rsidRPr="00572DED">
        <w:rPr>
          <w:lang w:eastAsia="ro-RO"/>
        </w:rPr>
        <w:t xml:space="preserve"> corespunzatoare regu</w:t>
      </w:r>
      <w:r w:rsidR="00AB32D9">
        <w:rPr>
          <w:lang w:eastAsia="ro-RO"/>
        </w:rPr>
        <w:t>lilor de protocol şi să respecte legile şi obiceiurile tării gazdă</w:t>
      </w:r>
      <w:r w:rsidR="00572DED" w:rsidRPr="00572DED">
        <w:rPr>
          <w:lang w:eastAsia="ro-RO"/>
        </w:rPr>
        <w:t xml:space="preserve">. </w:t>
      </w:r>
    </w:p>
    <w:p w14:paraId="7E24A94B" w14:textId="77777777" w:rsidR="005F303D" w:rsidRDefault="005F303D" w:rsidP="00572DED">
      <w:pPr>
        <w:spacing w:line="360" w:lineRule="auto"/>
        <w:ind w:hanging="180"/>
        <w:jc w:val="both"/>
        <w:rPr>
          <w:b/>
          <w:bCs/>
          <w:lang w:eastAsia="ro-RO"/>
        </w:rPr>
      </w:pPr>
    </w:p>
    <w:p w14:paraId="5F7FA90A" w14:textId="77777777" w:rsidR="00C561A0" w:rsidRDefault="00C561A0" w:rsidP="00C561A0">
      <w:pPr>
        <w:spacing w:line="360" w:lineRule="auto"/>
        <w:jc w:val="both"/>
        <w:rPr>
          <w:lang w:eastAsia="ro-RO"/>
        </w:rPr>
      </w:pPr>
      <w:r>
        <w:rPr>
          <w:b/>
          <w:bCs/>
          <w:lang w:eastAsia="ro-RO"/>
        </w:rPr>
        <w:t xml:space="preserve">Art. 14 </w:t>
      </w:r>
      <w:r w:rsidR="00572DED" w:rsidRPr="00572DED">
        <w:rPr>
          <w:b/>
          <w:bCs/>
          <w:lang w:eastAsia="ro-RO"/>
        </w:rPr>
        <w:t>Interdic</w:t>
      </w:r>
      <w:r w:rsidR="00764317">
        <w:rPr>
          <w:b/>
          <w:bCs/>
          <w:lang w:eastAsia="ro-RO"/>
        </w:rPr>
        <w:t>ţ</w:t>
      </w:r>
      <w:r w:rsidR="00572DED" w:rsidRPr="00572DED">
        <w:rPr>
          <w:b/>
          <w:bCs/>
          <w:lang w:eastAsia="ro-RO"/>
        </w:rPr>
        <w:t xml:space="preserve">ia privind acceptarea cadourilor, serviciilor </w:t>
      </w:r>
      <w:r w:rsidR="00764317">
        <w:rPr>
          <w:b/>
          <w:bCs/>
          <w:lang w:eastAsia="ro-RO"/>
        </w:rPr>
        <w:t>ş</w:t>
      </w:r>
      <w:r w:rsidR="00572DED" w:rsidRPr="00572DED">
        <w:rPr>
          <w:b/>
          <w:bCs/>
          <w:lang w:eastAsia="ro-RO"/>
        </w:rPr>
        <w:t>i avantajelor</w:t>
      </w:r>
    </w:p>
    <w:p w14:paraId="3F84DC25" w14:textId="77777777" w:rsidR="00572DED" w:rsidRDefault="00C561A0" w:rsidP="00C561A0">
      <w:pPr>
        <w:spacing w:line="360" w:lineRule="auto"/>
        <w:jc w:val="both"/>
        <w:rPr>
          <w:lang w:eastAsia="ro-RO"/>
        </w:rPr>
      </w:pPr>
      <w:r>
        <w:rPr>
          <w:lang w:eastAsia="ro-RO"/>
        </w:rPr>
        <w:t>(1) Angajaţ</w:t>
      </w:r>
      <w:r w:rsidR="00572DED" w:rsidRPr="00572DED">
        <w:rPr>
          <w:lang w:eastAsia="ro-RO"/>
        </w:rPr>
        <w:t>ii</w:t>
      </w:r>
      <w:r>
        <w:rPr>
          <w:lang w:eastAsia="ro-RO"/>
        </w:rPr>
        <w:t xml:space="preserve"> contractuali nu trebuie să solicite ori să</w:t>
      </w:r>
      <w:r w:rsidR="00572DED" w:rsidRPr="00572DED">
        <w:rPr>
          <w:lang w:eastAsia="ro-RO"/>
        </w:rPr>
        <w:t xml:space="preserve"> accepte cado</w:t>
      </w:r>
      <w:r>
        <w:rPr>
          <w:lang w:eastAsia="ro-RO"/>
        </w:rPr>
        <w:t>uri, servicii, favoruri, invitaţ</w:t>
      </w:r>
      <w:r w:rsidR="00572DED" w:rsidRPr="00572DED">
        <w:rPr>
          <w:lang w:eastAsia="ro-RO"/>
        </w:rPr>
        <w:t xml:space="preserve">ii sau orice alt avantaj, care le sunt </w:t>
      </w:r>
      <w:r>
        <w:rPr>
          <w:lang w:eastAsia="ro-RO"/>
        </w:rPr>
        <w:t>destinate personal, familiei, părinţ</w:t>
      </w:r>
      <w:r w:rsidR="00572DED" w:rsidRPr="00572DED">
        <w:rPr>
          <w:lang w:eastAsia="ro-RO"/>
        </w:rPr>
        <w:t>ilor, prietenilor ori p</w:t>
      </w:r>
      <w:r>
        <w:rPr>
          <w:lang w:eastAsia="ro-RO"/>
        </w:rPr>
        <w:t>ersoanelor cu care au avut relaţii de afaceri sau de natură politică</w:t>
      </w:r>
      <w:r w:rsidR="00572DED" w:rsidRPr="00572DED">
        <w:rPr>
          <w:lang w:eastAsia="ro-RO"/>
        </w:rPr>
        <w:t xml:space="preserve">, </w:t>
      </w:r>
      <w:r>
        <w:rPr>
          <w:lang w:eastAsia="ro-RO"/>
        </w:rPr>
        <w:t>ce le pot influenţa imparţialitatea în exercitarea funcţiilor deţ</w:t>
      </w:r>
      <w:r w:rsidR="00572DED" w:rsidRPr="00572DED">
        <w:rPr>
          <w:lang w:eastAsia="ro-RO"/>
        </w:rPr>
        <w:t>inut</w:t>
      </w:r>
      <w:r>
        <w:rPr>
          <w:lang w:eastAsia="ro-RO"/>
        </w:rPr>
        <w:t>e ori pot constitui o recompensă în raport cu aceste funcţ</w:t>
      </w:r>
      <w:r w:rsidR="00572DED" w:rsidRPr="00572DED">
        <w:rPr>
          <w:lang w:eastAsia="ro-RO"/>
        </w:rPr>
        <w:t xml:space="preserve">ii. </w:t>
      </w:r>
    </w:p>
    <w:p w14:paraId="66FE466A" w14:textId="77777777" w:rsidR="00C561A0" w:rsidRPr="00C561A0" w:rsidRDefault="00C561A0" w:rsidP="00C561A0">
      <w:pPr>
        <w:spacing w:line="360" w:lineRule="auto"/>
        <w:jc w:val="both"/>
        <w:rPr>
          <w:lang w:eastAsia="ro-RO"/>
        </w:rPr>
      </w:pPr>
    </w:p>
    <w:p w14:paraId="43E03B95" w14:textId="77777777" w:rsidR="00C561A0" w:rsidRDefault="00C561A0" w:rsidP="00C561A0">
      <w:pPr>
        <w:spacing w:line="360" w:lineRule="auto"/>
        <w:jc w:val="both"/>
        <w:rPr>
          <w:lang w:eastAsia="ro-RO"/>
        </w:rPr>
      </w:pPr>
      <w:r>
        <w:rPr>
          <w:b/>
          <w:bCs/>
          <w:lang w:eastAsia="ro-RO"/>
        </w:rPr>
        <w:t>Art. 15</w:t>
      </w:r>
      <w:r w:rsidR="00657964">
        <w:rPr>
          <w:b/>
          <w:bCs/>
          <w:lang w:eastAsia="ro-RO"/>
        </w:rPr>
        <w:t xml:space="preserve"> </w:t>
      </w:r>
      <w:r w:rsidR="00572DED" w:rsidRPr="00572DED">
        <w:rPr>
          <w:b/>
          <w:bCs/>
          <w:lang w:eastAsia="ro-RO"/>
        </w:rPr>
        <w:t xml:space="preserve">Participarea la procesul de luare a deciziilor </w:t>
      </w:r>
    </w:p>
    <w:p w14:paraId="0C5A8C43" w14:textId="77777777" w:rsidR="00572DED" w:rsidRDefault="00C561A0" w:rsidP="00C561A0">
      <w:pPr>
        <w:spacing w:line="360" w:lineRule="auto"/>
        <w:jc w:val="both"/>
        <w:rPr>
          <w:lang w:eastAsia="ro-RO"/>
        </w:rPr>
      </w:pPr>
      <w:r>
        <w:rPr>
          <w:lang w:eastAsia="ro-RO"/>
        </w:rPr>
        <w:t>(1) Î</w:t>
      </w:r>
      <w:r w:rsidR="00572DED" w:rsidRPr="00572DED">
        <w:rPr>
          <w:lang w:eastAsia="ro-RO"/>
        </w:rPr>
        <w:t>n proces</w:t>
      </w:r>
      <w:r>
        <w:rPr>
          <w:lang w:eastAsia="ro-RO"/>
        </w:rPr>
        <w:t>ul de luare a deciziilor angajaţ</w:t>
      </w:r>
      <w:r w:rsidR="00572DED" w:rsidRPr="00572DED">
        <w:rPr>
          <w:lang w:eastAsia="ro-RO"/>
        </w:rPr>
        <w:t>ii contrac</w:t>
      </w:r>
      <w:r>
        <w:rPr>
          <w:lang w:eastAsia="ro-RO"/>
        </w:rPr>
        <w:t>tuali au obligaţia să acţ</w:t>
      </w:r>
      <w:r w:rsidR="00572DED" w:rsidRPr="00572DED">
        <w:rPr>
          <w:lang w:eastAsia="ro-RO"/>
        </w:rPr>
        <w:t>ione</w:t>
      </w:r>
      <w:r>
        <w:rPr>
          <w:lang w:eastAsia="ro-RO"/>
        </w:rPr>
        <w:t>ze conform prevederilor legale şi să îş</w:t>
      </w:r>
      <w:r w:rsidR="00572DED" w:rsidRPr="00572DED">
        <w:rPr>
          <w:lang w:eastAsia="ro-RO"/>
        </w:rPr>
        <w:t>i exe</w:t>
      </w:r>
      <w:r>
        <w:rPr>
          <w:lang w:eastAsia="ro-RO"/>
        </w:rPr>
        <w:t xml:space="preserve">rcite capacitatea de apreciere în mod fundamentat şi imparţial. </w:t>
      </w:r>
      <w:r>
        <w:rPr>
          <w:lang w:eastAsia="ro-RO"/>
        </w:rPr>
        <w:br/>
        <w:t>(2) Angajaţii contractuali au obligaţ</w:t>
      </w:r>
      <w:r w:rsidR="00572DED" w:rsidRPr="00572DED">
        <w:rPr>
          <w:lang w:eastAsia="ro-RO"/>
        </w:rPr>
        <w:t>ia de a nu p</w:t>
      </w:r>
      <w:r>
        <w:rPr>
          <w:lang w:eastAsia="ro-RO"/>
        </w:rPr>
        <w:t>romite luarea unei decizii de că</w:t>
      </w:r>
      <w:r w:rsidR="00572DED" w:rsidRPr="00572DED">
        <w:rPr>
          <w:lang w:eastAsia="ro-RO"/>
        </w:rPr>
        <w:t xml:space="preserve">tre autoritatea sau </w:t>
      </w:r>
      <w:r>
        <w:rPr>
          <w:lang w:eastAsia="ro-RO"/>
        </w:rPr>
        <w:t>instituţ</w:t>
      </w:r>
      <w:r w:rsidR="00572DED" w:rsidRPr="00572DED">
        <w:rPr>
          <w:lang w:eastAsia="ro-RO"/>
        </w:rPr>
        <w:t>ia public</w:t>
      </w:r>
      <w:r>
        <w:rPr>
          <w:lang w:eastAsia="ro-RO"/>
        </w:rPr>
        <w:t xml:space="preserve">ă, de către </w:t>
      </w:r>
      <w:r w:rsidR="00B90C73">
        <w:rPr>
          <w:lang w:eastAsia="ro-RO"/>
        </w:rPr>
        <w:t>angajaţi contractuali</w:t>
      </w:r>
      <w:r>
        <w:rPr>
          <w:lang w:eastAsia="ro-RO"/>
        </w:rPr>
        <w:t>, precum şi îndeplinirea atribuţiilor î</w:t>
      </w:r>
      <w:r w:rsidR="00572DED" w:rsidRPr="00572DED">
        <w:rPr>
          <w:lang w:eastAsia="ro-RO"/>
        </w:rPr>
        <w:t xml:space="preserve">n mod privilegiat. </w:t>
      </w:r>
    </w:p>
    <w:p w14:paraId="08C3A49C" w14:textId="77777777" w:rsidR="00C561A0" w:rsidRPr="00C561A0" w:rsidRDefault="00C561A0" w:rsidP="00C561A0">
      <w:pPr>
        <w:spacing w:line="360" w:lineRule="auto"/>
        <w:jc w:val="both"/>
        <w:rPr>
          <w:lang w:eastAsia="ro-RO"/>
        </w:rPr>
      </w:pPr>
    </w:p>
    <w:p w14:paraId="548EA5F9" w14:textId="77777777" w:rsidR="00C561A0" w:rsidRDefault="00C561A0" w:rsidP="00C561A0">
      <w:pPr>
        <w:spacing w:line="360" w:lineRule="auto"/>
        <w:jc w:val="both"/>
        <w:rPr>
          <w:lang w:eastAsia="ro-RO"/>
        </w:rPr>
      </w:pPr>
      <w:r>
        <w:rPr>
          <w:b/>
          <w:bCs/>
          <w:lang w:eastAsia="ro-RO"/>
        </w:rPr>
        <w:t xml:space="preserve">Art. 16 </w:t>
      </w:r>
      <w:r w:rsidR="00572DED" w:rsidRPr="00572DED">
        <w:rPr>
          <w:b/>
          <w:bCs/>
          <w:lang w:eastAsia="ro-RO"/>
        </w:rPr>
        <w:t xml:space="preserve">Obiectivitate in evaluare </w:t>
      </w:r>
    </w:p>
    <w:p w14:paraId="7F822F39" w14:textId="77777777" w:rsidR="00C561A0" w:rsidRDefault="00C561A0" w:rsidP="005B360B">
      <w:pPr>
        <w:pStyle w:val="ListParagraph"/>
        <w:numPr>
          <w:ilvl w:val="0"/>
          <w:numId w:val="31"/>
        </w:numPr>
        <w:spacing w:line="360" w:lineRule="auto"/>
        <w:rPr>
          <w:lang w:eastAsia="ro-RO"/>
        </w:rPr>
      </w:pPr>
      <w:r>
        <w:rPr>
          <w:lang w:eastAsia="ro-RO"/>
        </w:rPr>
        <w:t>În exercitarea atribuţiilor specifice funcţiilor de conducere, angajaţii contractuali au obligaţia să</w:t>
      </w:r>
      <w:r w:rsidR="00572DED" w:rsidRPr="00572DED">
        <w:rPr>
          <w:lang w:eastAsia="ro-RO"/>
        </w:rPr>
        <w:t xml:space="preserve"> asigure egalitate</w:t>
      </w:r>
      <w:r>
        <w:rPr>
          <w:lang w:eastAsia="ro-RO"/>
        </w:rPr>
        <w:t>a de şanse ş</w:t>
      </w:r>
      <w:r w:rsidR="00572DED" w:rsidRPr="00572DED">
        <w:rPr>
          <w:lang w:eastAsia="ro-RO"/>
        </w:rPr>
        <w:t>i tratament cu privire la dezvolt</w:t>
      </w:r>
      <w:r w:rsidR="005B360B">
        <w:rPr>
          <w:lang w:eastAsia="ro-RO"/>
        </w:rPr>
        <w:t xml:space="preserve">area carierei pentru </w:t>
      </w:r>
      <w:r>
        <w:rPr>
          <w:lang w:eastAsia="ro-RO"/>
        </w:rPr>
        <w:t>personal.</w:t>
      </w:r>
      <w:r w:rsidR="005B360B">
        <w:rPr>
          <w:lang w:eastAsia="ro-RO"/>
        </w:rPr>
        <w:t xml:space="preserve"> </w:t>
      </w:r>
      <w:r w:rsidR="00572DED" w:rsidRPr="00572DED">
        <w:rPr>
          <w:lang w:eastAsia="ro-RO"/>
        </w:rPr>
        <w:br/>
        <w:t>(2) Personalul cont</w:t>
      </w:r>
      <w:r>
        <w:rPr>
          <w:lang w:eastAsia="ro-RO"/>
        </w:rPr>
        <w:t>ractual de conducere are obligaţia să examineze şi să</w:t>
      </w:r>
      <w:r w:rsidR="00572DED" w:rsidRPr="00572DED">
        <w:rPr>
          <w:lang w:eastAsia="ro-RO"/>
        </w:rPr>
        <w:t xml:space="preserve"> aplice cu obiectivitate cr</w:t>
      </w:r>
      <w:r>
        <w:rPr>
          <w:lang w:eastAsia="ro-RO"/>
        </w:rPr>
        <w:t>iteriile de evaluare a competenţ</w:t>
      </w:r>
      <w:r w:rsidR="00572DED" w:rsidRPr="00572DED">
        <w:rPr>
          <w:lang w:eastAsia="ro-RO"/>
        </w:rPr>
        <w:t>ei profesionale pentru per</w:t>
      </w:r>
      <w:r>
        <w:rPr>
          <w:lang w:eastAsia="ro-RO"/>
        </w:rPr>
        <w:t>sonalul din subordine, atunci când propune ori aprobă avans</w:t>
      </w:r>
      <w:r w:rsidR="00E5431B">
        <w:rPr>
          <w:lang w:eastAsia="ro-RO"/>
        </w:rPr>
        <w:t>ă</w:t>
      </w:r>
      <w:r>
        <w:rPr>
          <w:lang w:eastAsia="ro-RO"/>
        </w:rPr>
        <w:t>ri, promovă</w:t>
      </w:r>
      <w:r w:rsidR="00572DED" w:rsidRPr="00572DED">
        <w:rPr>
          <w:lang w:eastAsia="ro-RO"/>
        </w:rPr>
        <w:t>ri,</w:t>
      </w:r>
      <w:r>
        <w:rPr>
          <w:lang w:eastAsia="ro-RO"/>
        </w:rPr>
        <w:t xml:space="preserve"> transferuri, numiri sau </w:t>
      </w:r>
      <w:r>
        <w:rPr>
          <w:lang w:eastAsia="ro-RO"/>
        </w:rPr>
        <w:lastRenderedPageBreak/>
        <w:t>eliberări din funcţ</w:t>
      </w:r>
      <w:r w:rsidR="00572DED" w:rsidRPr="00572DED">
        <w:rPr>
          <w:lang w:eastAsia="ro-RO"/>
        </w:rPr>
        <w:t>ii ori acordarea de stimulen</w:t>
      </w:r>
      <w:r>
        <w:rPr>
          <w:lang w:eastAsia="ro-RO"/>
        </w:rPr>
        <w:t>te materiale sau morale, excluzând orice formă</w:t>
      </w:r>
      <w:r w:rsidR="00572DED" w:rsidRPr="00572DED">
        <w:rPr>
          <w:lang w:eastAsia="ro-RO"/>
        </w:rPr>
        <w:t xml:space="preserve"> de favoritism ori discriminare. </w:t>
      </w:r>
      <w:r w:rsidR="00572DED" w:rsidRPr="00572DED">
        <w:rPr>
          <w:lang w:eastAsia="ro-RO"/>
        </w:rPr>
        <w:br/>
        <w:t>(3) Personalul contractu</w:t>
      </w:r>
      <w:r>
        <w:rPr>
          <w:lang w:eastAsia="ro-RO"/>
        </w:rPr>
        <w:t>al de conducere are obligaţ</w:t>
      </w:r>
      <w:r w:rsidR="00572DED" w:rsidRPr="00572DED">
        <w:rPr>
          <w:lang w:eastAsia="ro-RO"/>
        </w:rPr>
        <w:t>ia de a nu favoriza sau def</w:t>
      </w:r>
      <w:r>
        <w:rPr>
          <w:lang w:eastAsia="ro-RO"/>
        </w:rPr>
        <w:t>avoriza accesul ori promovarea în funcţ</w:t>
      </w:r>
      <w:r w:rsidR="00572DED" w:rsidRPr="00572DED">
        <w:rPr>
          <w:lang w:eastAsia="ro-RO"/>
        </w:rPr>
        <w:t>iile contractuale pe criterii discriminatorii, de rudenie, afinitate sau alte criterii</w:t>
      </w:r>
      <w:r>
        <w:rPr>
          <w:lang w:eastAsia="ro-RO"/>
        </w:rPr>
        <w:t xml:space="preserve"> neconforme cu principiile </w:t>
      </w:r>
      <w:r w:rsidR="00E5431B">
        <w:rPr>
          <w:lang w:eastAsia="ro-RO"/>
        </w:rPr>
        <w:t>prezentului cod.</w:t>
      </w:r>
    </w:p>
    <w:p w14:paraId="405AA1E1" w14:textId="77777777" w:rsidR="002D722A" w:rsidRPr="00C561A0" w:rsidRDefault="002D722A" w:rsidP="002D722A">
      <w:pPr>
        <w:pStyle w:val="ListParagraph"/>
        <w:spacing w:line="360" w:lineRule="auto"/>
        <w:jc w:val="both"/>
        <w:rPr>
          <w:lang w:eastAsia="ro-RO"/>
        </w:rPr>
      </w:pPr>
    </w:p>
    <w:p w14:paraId="70011E76" w14:textId="77777777" w:rsidR="00572DED" w:rsidRPr="00572DED" w:rsidRDefault="00657964" w:rsidP="00657964">
      <w:pPr>
        <w:spacing w:line="360" w:lineRule="auto"/>
        <w:jc w:val="both"/>
        <w:rPr>
          <w:lang w:eastAsia="ro-RO"/>
        </w:rPr>
      </w:pPr>
      <w:r>
        <w:rPr>
          <w:b/>
          <w:bCs/>
          <w:lang w:eastAsia="ro-RO"/>
        </w:rPr>
        <w:t>Art. 17</w:t>
      </w:r>
      <w:r w:rsidR="00E5431B">
        <w:rPr>
          <w:b/>
          <w:bCs/>
          <w:lang w:eastAsia="ro-RO"/>
        </w:rPr>
        <w:t xml:space="preserve"> </w:t>
      </w:r>
      <w:r w:rsidR="00572DED" w:rsidRPr="00572DED">
        <w:rPr>
          <w:b/>
          <w:bCs/>
          <w:lang w:eastAsia="ro-RO"/>
        </w:rPr>
        <w:t>Folosirea abuziva a atributiilor func</w:t>
      </w:r>
      <w:r w:rsidR="00E5431B">
        <w:rPr>
          <w:b/>
          <w:bCs/>
          <w:lang w:eastAsia="ro-RO"/>
        </w:rPr>
        <w:t>ţ</w:t>
      </w:r>
      <w:r w:rsidR="00572DED" w:rsidRPr="00572DED">
        <w:rPr>
          <w:b/>
          <w:bCs/>
          <w:lang w:eastAsia="ro-RO"/>
        </w:rPr>
        <w:t>iei de</w:t>
      </w:r>
      <w:r w:rsidR="00E5431B">
        <w:rPr>
          <w:b/>
          <w:bCs/>
          <w:lang w:eastAsia="ro-RO"/>
        </w:rPr>
        <w:t>ţ</w:t>
      </w:r>
      <w:r w:rsidR="00572DED" w:rsidRPr="00572DED">
        <w:rPr>
          <w:b/>
          <w:bCs/>
          <w:lang w:eastAsia="ro-RO"/>
        </w:rPr>
        <w:t xml:space="preserve">inute </w:t>
      </w:r>
    </w:p>
    <w:p w14:paraId="75FA7A04" w14:textId="77777777" w:rsidR="00657964" w:rsidRDefault="00572DED" w:rsidP="00657964">
      <w:pPr>
        <w:spacing w:line="360" w:lineRule="auto"/>
        <w:jc w:val="both"/>
        <w:rPr>
          <w:lang w:eastAsia="ro-RO"/>
        </w:rPr>
      </w:pPr>
      <w:r w:rsidRPr="00572DED">
        <w:rPr>
          <w:lang w:eastAsia="ro-RO"/>
        </w:rPr>
        <w:t xml:space="preserve">(1) </w:t>
      </w:r>
      <w:r w:rsidR="00657964">
        <w:rPr>
          <w:lang w:eastAsia="ro-RO"/>
        </w:rPr>
        <w:t xml:space="preserve">Personalul contractual are obligaţia de a nu folosi atribuţiile funcţiei deţinute în alte scopuri decât cele prevezute de lege. </w:t>
      </w:r>
    </w:p>
    <w:p w14:paraId="2527F40D" w14:textId="77777777" w:rsidR="00572DED" w:rsidRDefault="00657964" w:rsidP="00657964">
      <w:pPr>
        <w:spacing w:line="360" w:lineRule="auto"/>
        <w:jc w:val="both"/>
        <w:rPr>
          <w:lang w:eastAsia="ro-RO"/>
        </w:rPr>
      </w:pPr>
      <w:r>
        <w:rPr>
          <w:lang w:eastAsia="ro-RO"/>
        </w:rPr>
        <w:t xml:space="preserve">(2) </w:t>
      </w:r>
      <w:r w:rsidR="00572DED" w:rsidRPr="00572DED">
        <w:rPr>
          <w:lang w:eastAsia="ro-RO"/>
        </w:rPr>
        <w:t>Prin activitatea de luare a deciziilor, de consiliere, de evaluare sau de participar</w:t>
      </w:r>
      <w:r>
        <w:rPr>
          <w:lang w:eastAsia="ro-RO"/>
        </w:rPr>
        <w:t>e la anchete ori acţ</w:t>
      </w:r>
      <w:r w:rsidR="00572DED" w:rsidRPr="00572DED">
        <w:rPr>
          <w:lang w:eastAsia="ro-RO"/>
        </w:rPr>
        <w:t>iuni de control, pers</w:t>
      </w:r>
      <w:r>
        <w:rPr>
          <w:lang w:eastAsia="ro-RO"/>
        </w:rPr>
        <w:t>onalul contractual nu poate urmări obţinerea de foloase sau avantaje î</w:t>
      </w:r>
      <w:r w:rsidR="00572DED" w:rsidRPr="00572DED">
        <w:rPr>
          <w:lang w:eastAsia="ro-RO"/>
        </w:rPr>
        <w:t>n interes personal ori producerea de prejudicii materiale sau mor</w:t>
      </w:r>
      <w:r>
        <w:rPr>
          <w:lang w:eastAsia="ro-RO"/>
        </w:rPr>
        <w:t xml:space="preserve">ale altor persoane. </w:t>
      </w:r>
      <w:r>
        <w:rPr>
          <w:lang w:eastAsia="ro-RO"/>
        </w:rPr>
        <w:br/>
        <w:t>(3) Angajaţii contractuali au obligaţ</w:t>
      </w:r>
      <w:r w:rsidR="00572DED" w:rsidRPr="00572DED">
        <w:rPr>
          <w:lang w:eastAsia="ro-RO"/>
        </w:rPr>
        <w:t>ia de a nu interveni s</w:t>
      </w:r>
      <w:r>
        <w:rPr>
          <w:lang w:eastAsia="ro-RO"/>
        </w:rPr>
        <w:t>au influenţa vreo ancheta de orice natură, din cadrul instituţiei sau din afara acesteia, în considerarea funcţiei pe care o deţ</w:t>
      </w:r>
      <w:r w:rsidR="00572DED" w:rsidRPr="00572DED">
        <w:rPr>
          <w:lang w:eastAsia="ro-RO"/>
        </w:rPr>
        <w:t xml:space="preserve">in. </w:t>
      </w:r>
      <w:r w:rsidR="00572DED" w:rsidRPr="00572DED">
        <w:rPr>
          <w:lang w:eastAsia="ro-RO"/>
        </w:rPr>
        <w:br/>
        <w:t>(4) A</w:t>
      </w:r>
      <w:r>
        <w:rPr>
          <w:lang w:eastAsia="ro-RO"/>
        </w:rPr>
        <w:t>ngajatii contractuali au obligaţia de a nu impune altor angajaţi contractuali să se înscrie î</w:t>
      </w:r>
      <w:r w:rsidR="00572DED" w:rsidRPr="00572DED">
        <w:rPr>
          <w:lang w:eastAsia="ro-RO"/>
        </w:rPr>
        <w:t>n</w:t>
      </w:r>
      <w:r>
        <w:rPr>
          <w:lang w:eastAsia="ro-RO"/>
        </w:rPr>
        <w:t xml:space="preserve"> organizaţii sau asociaţ</w:t>
      </w:r>
      <w:r w:rsidR="00572DED" w:rsidRPr="00572DED">
        <w:rPr>
          <w:lang w:eastAsia="ro-RO"/>
        </w:rPr>
        <w:t xml:space="preserve">ii, indiferent de natura acestora, ori de a </w:t>
      </w:r>
      <w:r>
        <w:rPr>
          <w:lang w:eastAsia="ro-RO"/>
        </w:rPr>
        <w:t>nu le sugera acest lucru, promiţâ</w:t>
      </w:r>
      <w:r w:rsidR="00572DED" w:rsidRPr="00572DED">
        <w:rPr>
          <w:lang w:eastAsia="ro-RO"/>
        </w:rPr>
        <w:t xml:space="preserve">ndu-le acordarea unor avantaje materiale sau profesionale. </w:t>
      </w:r>
    </w:p>
    <w:p w14:paraId="08CA4F4C" w14:textId="77777777" w:rsidR="00657964" w:rsidRPr="00657964" w:rsidRDefault="00657964" w:rsidP="00657964">
      <w:pPr>
        <w:spacing w:line="360" w:lineRule="auto"/>
        <w:jc w:val="both"/>
        <w:rPr>
          <w:lang w:eastAsia="ro-RO"/>
        </w:rPr>
      </w:pPr>
    </w:p>
    <w:p w14:paraId="5450CF67" w14:textId="77777777" w:rsidR="00657964" w:rsidRDefault="00657964" w:rsidP="00657964">
      <w:pPr>
        <w:spacing w:line="360" w:lineRule="auto"/>
        <w:jc w:val="both"/>
        <w:rPr>
          <w:lang w:eastAsia="ro-RO"/>
        </w:rPr>
      </w:pPr>
      <w:r>
        <w:rPr>
          <w:b/>
          <w:bCs/>
          <w:lang w:eastAsia="ro-RO"/>
        </w:rPr>
        <w:t>Art. 18 Utilizarea resurselor publice</w:t>
      </w:r>
    </w:p>
    <w:p w14:paraId="3B31967C" w14:textId="77777777" w:rsidR="00657964" w:rsidRDefault="00572DED" w:rsidP="00657964">
      <w:pPr>
        <w:spacing w:line="360" w:lineRule="auto"/>
        <w:jc w:val="both"/>
        <w:rPr>
          <w:lang w:eastAsia="ro-RO"/>
        </w:rPr>
      </w:pPr>
      <w:r w:rsidRPr="00572DED">
        <w:rPr>
          <w:lang w:eastAsia="ro-RO"/>
        </w:rPr>
        <w:t>(1) Person</w:t>
      </w:r>
      <w:r w:rsidR="00690F00">
        <w:rPr>
          <w:lang w:eastAsia="ro-RO"/>
        </w:rPr>
        <w:t>alul contractual este obligat să asigure ocrotirea proprietăţ</w:t>
      </w:r>
      <w:r w:rsidRPr="00572DED">
        <w:rPr>
          <w:lang w:eastAsia="ro-RO"/>
        </w:rPr>
        <w:t>ii public</w:t>
      </w:r>
      <w:r w:rsidR="00690F00">
        <w:rPr>
          <w:lang w:eastAsia="ro-RO"/>
        </w:rPr>
        <w:t>e şi private a statului şi a unităţ</w:t>
      </w:r>
      <w:r w:rsidRPr="00572DED">
        <w:rPr>
          <w:lang w:eastAsia="ro-RO"/>
        </w:rPr>
        <w:t>il</w:t>
      </w:r>
      <w:r w:rsidR="00690F00">
        <w:rPr>
          <w:lang w:eastAsia="ro-RO"/>
        </w:rPr>
        <w:t>or administrativ-teritoriale, să evite producerea oricărui prejudiciu, acţionând î</w:t>
      </w:r>
      <w:r w:rsidRPr="00572DED">
        <w:rPr>
          <w:lang w:eastAsia="ro-RO"/>
        </w:rPr>
        <w:t>n orice situ</w:t>
      </w:r>
      <w:r w:rsidR="00690F00">
        <w:rPr>
          <w:lang w:eastAsia="ro-RO"/>
        </w:rPr>
        <w:t>aţ</w:t>
      </w:r>
      <w:r w:rsidR="00657964">
        <w:rPr>
          <w:lang w:eastAsia="ro-RO"/>
        </w:rPr>
        <w:t xml:space="preserve">ie ca un bun proprietar. </w:t>
      </w:r>
    </w:p>
    <w:p w14:paraId="7866D462" w14:textId="77777777" w:rsidR="00572DED" w:rsidRDefault="00657964" w:rsidP="00657964">
      <w:pPr>
        <w:spacing w:line="360" w:lineRule="auto"/>
        <w:jc w:val="both"/>
        <w:rPr>
          <w:lang w:eastAsia="ro-RO"/>
        </w:rPr>
      </w:pPr>
      <w:r>
        <w:rPr>
          <w:lang w:eastAsia="ro-RO"/>
        </w:rPr>
        <w:t xml:space="preserve">(2) </w:t>
      </w:r>
      <w:r w:rsidR="00572DED" w:rsidRPr="00572DED">
        <w:rPr>
          <w:lang w:eastAsia="ro-RO"/>
        </w:rPr>
        <w:t>Pe</w:t>
      </w:r>
      <w:r w:rsidR="00690F00">
        <w:rPr>
          <w:lang w:eastAsia="ro-RO"/>
        </w:rPr>
        <w:t>rsonalul contractual are obligaţia să folosească timpul de lucru, precum şi bunurile aparţ</w:t>
      </w:r>
      <w:r w:rsidR="00572DED" w:rsidRPr="00572DED">
        <w:rPr>
          <w:lang w:eastAsia="ro-RO"/>
        </w:rPr>
        <w:t>i</w:t>
      </w:r>
      <w:r w:rsidR="00690F00">
        <w:rPr>
          <w:lang w:eastAsia="ro-RO"/>
        </w:rPr>
        <w:t>nând autorităţii sau instituţiei publice numai pentru desfăşurarea activităţ</w:t>
      </w:r>
      <w:r w:rsidR="00572DED" w:rsidRPr="00572DED">
        <w:rPr>
          <w:lang w:eastAsia="ro-RO"/>
        </w:rPr>
        <w:t>i</w:t>
      </w:r>
      <w:r w:rsidR="00690F00">
        <w:rPr>
          <w:lang w:eastAsia="ro-RO"/>
        </w:rPr>
        <w:t xml:space="preserve">lor aferente funcţiei. </w:t>
      </w:r>
      <w:r w:rsidR="00572DED" w:rsidRPr="00572DED">
        <w:rPr>
          <w:lang w:eastAsia="ro-RO"/>
        </w:rPr>
        <w:br/>
        <w:t>(3) Personalul contractual trebuie s</w:t>
      </w:r>
      <w:r>
        <w:rPr>
          <w:lang w:eastAsia="ro-RO"/>
        </w:rPr>
        <w:t>ă</w:t>
      </w:r>
      <w:r w:rsidR="00572DED" w:rsidRPr="00572DED">
        <w:rPr>
          <w:lang w:eastAsia="ro-RO"/>
        </w:rPr>
        <w:t xml:space="preserve"> propun</w:t>
      </w:r>
      <w:r>
        <w:rPr>
          <w:lang w:eastAsia="ro-RO"/>
        </w:rPr>
        <w:t>ă</w:t>
      </w:r>
      <w:r w:rsidR="00572DED" w:rsidRPr="00572DED">
        <w:rPr>
          <w:lang w:eastAsia="ro-RO"/>
        </w:rPr>
        <w:t xml:space="preserve"> </w:t>
      </w:r>
      <w:r>
        <w:rPr>
          <w:lang w:eastAsia="ro-RO"/>
        </w:rPr>
        <w:t>şi să asigure, potrivit atribuţiilor care îi revin, folosirea utilă ş</w:t>
      </w:r>
      <w:r w:rsidR="00572DED" w:rsidRPr="00572DED">
        <w:rPr>
          <w:lang w:eastAsia="ro-RO"/>
        </w:rPr>
        <w:t>i ef</w:t>
      </w:r>
      <w:r>
        <w:rPr>
          <w:lang w:eastAsia="ro-RO"/>
        </w:rPr>
        <w:t>icientă a banilor publici, î</w:t>
      </w:r>
      <w:r w:rsidR="00572DED" w:rsidRPr="00572DED">
        <w:rPr>
          <w:lang w:eastAsia="ro-RO"/>
        </w:rPr>
        <w:t xml:space="preserve">n conformitate cu prevederile legale. </w:t>
      </w:r>
      <w:r w:rsidR="00572DED" w:rsidRPr="00572DED">
        <w:rPr>
          <w:lang w:eastAsia="ro-RO"/>
        </w:rPr>
        <w:br/>
        <w:t>(4) Per</w:t>
      </w:r>
      <w:r>
        <w:rPr>
          <w:lang w:eastAsia="ro-RO"/>
        </w:rPr>
        <w:t>sonalului contractual care desfăşoară activităţi publicistice în interes personal sau activităţi didactice îi este interzis să folosească</w:t>
      </w:r>
      <w:r w:rsidR="00572DED" w:rsidRPr="00572DED">
        <w:rPr>
          <w:lang w:eastAsia="ro-RO"/>
        </w:rPr>
        <w:t xml:space="preserve"> timpul</w:t>
      </w:r>
      <w:r>
        <w:rPr>
          <w:lang w:eastAsia="ro-RO"/>
        </w:rPr>
        <w:t xml:space="preserve"> de lucru ori logistica instituţ</w:t>
      </w:r>
      <w:r w:rsidR="00572DED" w:rsidRPr="00572DED">
        <w:rPr>
          <w:lang w:eastAsia="ro-RO"/>
        </w:rPr>
        <w:t xml:space="preserve">iei publice pentru realizarea acestora. </w:t>
      </w:r>
    </w:p>
    <w:p w14:paraId="1BEE9C6E" w14:textId="77777777" w:rsidR="007B5743" w:rsidRPr="00657964" w:rsidRDefault="007B5743" w:rsidP="00657964">
      <w:pPr>
        <w:spacing w:line="360" w:lineRule="auto"/>
        <w:jc w:val="both"/>
        <w:rPr>
          <w:lang w:eastAsia="ro-RO"/>
        </w:rPr>
      </w:pPr>
    </w:p>
    <w:p w14:paraId="2BF3DFEF" w14:textId="77777777" w:rsidR="00657964" w:rsidRDefault="00657964" w:rsidP="00657964">
      <w:pPr>
        <w:spacing w:line="360" w:lineRule="auto"/>
        <w:jc w:val="both"/>
        <w:rPr>
          <w:lang w:eastAsia="ro-RO"/>
        </w:rPr>
      </w:pPr>
      <w:r>
        <w:rPr>
          <w:b/>
          <w:bCs/>
          <w:lang w:eastAsia="ro-RO"/>
        </w:rPr>
        <w:lastRenderedPageBreak/>
        <w:t xml:space="preserve">Art. 19 </w:t>
      </w:r>
      <w:r w:rsidR="00572DED" w:rsidRPr="00572DED">
        <w:rPr>
          <w:b/>
          <w:bCs/>
          <w:lang w:eastAsia="ro-RO"/>
        </w:rPr>
        <w:t>Limitarea participarii la achizi</w:t>
      </w:r>
      <w:r>
        <w:rPr>
          <w:b/>
          <w:bCs/>
          <w:lang w:eastAsia="ro-RO"/>
        </w:rPr>
        <w:t>ţ</w:t>
      </w:r>
      <w:r w:rsidR="00572DED" w:rsidRPr="00572DED">
        <w:rPr>
          <w:b/>
          <w:bCs/>
          <w:lang w:eastAsia="ro-RO"/>
        </w:rPr>
        <w:t>ii, concesion</w:t>
      </w:r>
      <w:r>
        <w:rPr>
          <w:b/>
          <w:bCs/>
          <w:lang w:eastAsia="ro-RO"/>
        </w:rPr>
        <w:t>ă</w:t>
      </w:r>
      <w:r w:rsidR="00572DED" w:rsidRPr="00572DED">
        <w:rPr>
          <w:b/>
          <w:bCs/>
          <w:lang w:eastAsia="ro-RO"/>
        </w:rPr>
        <w:t xml:space="preserve">ri sau </w:t>
      </w:r>
      <w:r>
        <w:rPr>
          <w:b/>
          <w:bCs/>
          <w:lang w:eastAsia="ro-RO"/>
        </w:rPr>
        <w:t>î</w:t>
      </w:r>
      <w:r w:rsidR="00572DED" w:rsidRPr="00572DED">
        <w:rPr>
          <w:b/>
          <w:bCs/>
          <w:lang w:eastAsia="ro-RO"/>
        </w:rPr>
        <w:t xml:space="preserve">nchirieri </w:t>
      </w:r>
    </w:p>
    <w:p w14:paraId="45E2A19A" w14:textId="77777777" w:rsidR="00657964" w:rsidRDefault="00572DED" w:rsidP="00657964">
      <w:pPr>
        <w:spacing w:line="360" w:lineRule="auto"/>
        <w:jc w:val="both"/>
        <w:rPr>
          <w:lang w:eastAsia="ro-RO"/>
        </w:rPr>
      </w:pPr>
      <w:r w:rsidRPr="00572DED">
        <w:rPr>
          <w:lang w:eastAsia="ro-RO"/>
        </w:rPr>
        <w:t>(1) Orice angajat contractual poate achizi</w:t>
      </w:r>
      <w:r w:rsidR="00657964">
        <w:rPr>
          <w:lang w:eastAsia="ro-RO"/>
        </w:rPr>
        <w:t>ţ</w:t>
      </w:r>
      <w:r w:rsidRPr="00572DED">
        <w:rPr>
          <w:lang w:eastAsia="ro-RO"/>
        </w:rPr>
        <w:t xml:space="preserve">iona un bun aflat </w:t>
      </w:r>
      <w:r w:rsidR="00657964">
        <w:rPr>
          <w:lang w:eastAsia="ro-RO"/>
        </w:rPr>
        <w:t>î</w:t>
      </w:r>
      <w:r w:rsidRPr="00572DED">
        <w:rPr>
          <w:lang w:eastAsia="ro-RO"/>
        </w:rPr>
        <w:t>n proprietatea privat</w:t>
      </w:r>
      <w:r w:rsidR="00657964">
        <w:rPr>
          <w:lang w:eastAsia="ro-RO"/>
        </w:rPr>
        <w:t>ă</w:t>
      </w:r>
      <w:r w:rsidRPr="00572DED">
        <w:rPr>
          <w:lang w:eastAsia="ro-RO"/>
        </w:rPr>
        <w:t xml:space="preserve"> a statului sau a unit</w:t>
      </w:r>
      <w:r w:rsidR="00657964">
        <w:rPr>
          <w:lang w:eastAsia="ro-RO"/>
        </w:rPr>
        <w:t>ăţ</w:t>
      </w:r>
      <w:r w:rsidRPr="00572DED">
        <w:rPr>
          <w:lang w:eastAsia="ro-RO"/>
        </w:rPr>
        <w:t>ilor administrativ</w:t>
      </w:r>
      <w:r w:rsidR="00657964">
        <w:rPr>
          <w:lang w:eastAsia="ro-RO"/>
        </w:rPr>
        <w:t>-teritoriale, supus vânzării în condiţiile legii, cu excepţia urmă</w:t>
      </w:r>
      <w:r w:rsidRPr="00572DED">
        <w:rPr>
          <w:lang w:eastAsia="ro-RO"/>
        </w:rPr>
        <w:t xml:space="preserve">toarelor cazuri: </w:t>
      </w:r>
    </w:p>
    <w:p w14:paraId="225E5941" w14:textId="77777777" w:rsidR="00657964" w:rsidRDefault="00572DED" w:rsidP="00657964">
      <w:pPr>
        <w:pStyle w:val="ListParagraph"/>
        <w:numPr>
          <w:ilvl w:val="0"/>
          <w:numId w:val="14"/>
        </w:numPr>
        <w:spacing w:line="360" w:lineRule="auto"/>
        <w:jc w:val="both"/>
        <w:rPr>
          <w:lang w:eastAsia="ro-RO"/>
        </w:rPr>
      </w:pPr>
      <w:r w:rsidRPr="00572DED">
        <w:rPr>
          <w:lang w:eastAsia="ro-RO"/>
        </w:rPr>
        <w:t>c</w:t>
      </w:r>
      <w:r w:rsidR="00657964">
        <w:rPr>
          <w:lang w:eastAsia="ro-RO"/>
        </w:rPr>
        <w:t>ând a luat</w:t>
      </w:r>
      <w:r w:rsidR="004B62C6">
        <w:rPr>
          <w:lang w:eastAsia="ro-RO"/>
        </w:rPr>
        <w:t xml:space="preserve"> la cunoştinţă</w:t>
      </w:r>
      <w:r w:rsidR="00657964">
        <w:rPr>
          <w:lang w:eastAsia="ro-RO"/>
        </w:rPr>
        <w:t>, în cursul sau ca urmare a îndeplinirii atribuţ</w:t>
      </w:r>
      <w:r w:rsidRPr="00572DED">
        <w:rPr>
          <w:lang w:eastAsia="ro-RO"/>
        </w:rPr>
        <w:t>iilor de serviciu, despre valoarea ori calitatea bunurilo</w:t>
      </w:r>
      <w:r w:rsidR="00657964">
        <w:rPr>
          <w:lang w:eastAsia="ro-RO"/>
        </w:rPr>
        <w:t xml:space="preserve">r care urmează să fie vândute; </w:t>
      </w:r>
    </w:p>
    <w:p w14:paraId="1892D0F5" w14:textId="77777777" w:rsidR="00657964" w:rsidRDefault="00657964" w:rsidP="00657964">
      <w:pPr>
        <w:pStyle w:val="ListParagraph"/>
        <w:numPr>
          <w:ilvl w:val="0"/>
          <w:numId w:val="14"/>
        </w:numPr>
        <w:spacing w:line="360" w:lineRule="auto"/>
        <w:jc w:val="both"/>
        <w:rPr>
          <w:lang w:eastAsia="ro-RO"/>
        </w:rPr>
      </w:pPr>
      <w:r>
        <w:rPr>
          <w:lang w:eastAsia="ro-RO"/>
        </w:rPr>
        <w:t xml:space="preserve"> câ</w:t>
      </w:r>
      <w:r w:rsidR="00572DED" w:rsidRPr="00572DED">
        <w:rPr>
          <w:lang w:eastAsia="ro-RO"/>
        </w:rPr>
        <w:t xml:space="preserve">nd a </w:t>
      </w:r>
      <w:r>
        <w:rPr>
          <w:lang w:eastAsia="ro-RO"/>
        </w:rPr>
        <w:t>participat, în exercitarea atribuţ</w:t>
      </w:r>
      <w:r w:rsidR="00572DED" w:rsidRPr="00572DED">
        <w:rPr>
          <w:lang w:eastAsia="ro-RO"/>
        </w:rPr>
        <w:t>iilor de serviciu, la organizar</w:t>
      </w:r>
      <w:r>
        <w:rPr>
          <w:lang w:eastAsia="ro-RO"/>
        </w:rPr>
        <w:t xml:space="preserve">ea vânzării bunului respectiv; </w:t>
      </w:r>
    </w:p>
    <w:p w14:paraId="5366FF46" w14:textId="77777777" w:rsidR="00657964" w:rsidRDefault="00657964" w:rsidP="00657964">
      <w:pPr>
        <w:pStyle w:val="ListParagraph"/>
        <w:numPr>
          <w:ilvl w:val="0"/>
          <w:numId w:val="14"/>
        </w:numPr>
        <w:spacing w:line="360" w:lineRule="auto"/>
        <w:jc w:val="both"/>
        <w:rPr>
          <w:lang w:eastAsia="ro-RO"/>
        </w:rPr>
      </w:pPr>
      <w:r>
        <w:rPr>
          <w:lang w:eastAsia="ro-RO"/>
        </w:rPr>
        <w:t>când poate influenţa operaţiunile de vânzare sau când a obţinut informaţ</w:t>
      </w:r>
      <w:r w:rsidR="00572DED" w:rsidRPr="00572DED">
        <w:rPr>
          <w:lang w:eastAsia="ro-RO"/>
        </w:rPr>
        <w:t>ii la care persoanele interesate de cumpararea</w:t>
      </w:r>
      <w:r>
        <w:rPr>
          <w:lang w:eastAsia="ro-RO"/>
        </w:rPr>
        <w:t xml:space="preserve"> bunului nu au avut acces. </w:t>
      </w:r>
    </w:p>
    <w:p w14:paraId="315C0A14" w14:textId="77777777" w:rsidR="004857E9" w:rsidRDefault="00657964" w:rsidP="00657964">
      <w:pPr>
        <w:spacing w:line="360" w:lineRule="auto"/>
        <w:jc w:val="both"/>
        <w:rPr>
          <w:lang w:eastAsia="ro-RO"/>
        </w:rPr>
      </w:pPr>
      <w:r>
        <w:rPr>
          <w:lang w:eastAsia="ro-RO"/>
        </w:rPr>
        <w:t xml:space="preserve">(2) </w:t>
      </w:r>
      <w:r w:rsidR="00572DED" w:rsidRPr="00572DED">
        <w:rPr>
          <w:lang w:eastAsia="ro-RO"/>
        </w:rPr>
        <w:t>Dispoz</w:t>
      </w:r>
      <w:r>
        <w:rPr>
          <w:lang w:eastAsia="ro-RO"/>
        </w:rPr>
        <w:t>iţiile alin. (1) se aplică în mod corespunzător şi în cazul concesionării sau închirierii unui bun aflat în proprietatea publică ori privată a statului sau a unităţ</w:t>
      </w:r>
      <w:r w:rsidR="00572DED" w:rsidRPr="00572DED">
        <w:rPr>
          <w:lang w:eastAsia="ro-RO"/>
        </w:rPr>
        <w:t>ilor adminis</w:t>
      </w:r>
      <w:r>
        <w:rPr>
          <w:lang w:eastAsia="ro-RO"/>
        </w:rPr>
        <w:t xml:space="preserve">trativ-teritoriale. </w:t>
      </w:r>
      <w:r>
        <w:rPr>
          <w:lang w:eastAsia="ro-RO"/>
        </w:rPr>
        <w:br/>
        <w:t>(3) Angajaţ</w:t>
      </w:r>
      <w:r w:rsidR="00572DED" w:rsidRPr="00572DED">
        <w:rPr>
          <w:lang w:eastAsia="ro-RO"/>
        </w:rPr>
        <w:t>ilo</w:t>
      </w:r>
      <w:r w:rsidR="004B160E">
        <w:rPr>
          <w:lang w:eastAsia="ro-RO"/>
        </w:rPr>
        <w:t>r contractuali le este interzisă</w:t>
      </w:r>
      <w:r w:rsidR="00572DED" w:rsidRPr="00572DED">
        <w:rPr>
          <w:lang w:eastAsia="ro-RO"/>
        </w:rPr>
        <w:t xml:space="preserve"> fu</w:t>
      </w:r>
      <w:r w:rsidR="004B62C6">
        <w:rPr>
          <w:lang w:eastAsia="ro-RO"/>
        </w:rPr>
        <w:t>rnizarea informaţ</w:t>
      </w:r>
      <w:r w:rsidR="00572DED" w:rsidRPr="00572DED">
        <w:rPr>
          <w:lang w:eastAsia="ro-RO"/>
        </w:rPr>
        <w:t>iilor referitoare</w:t>
      </w:r>
      <w:r w:rsidR="004B62C6">
        <w:rPr>
          <w:lang w:eastAsia="ro-RO"/>
        </w:rPr>
        <w:t xml:space="preserve"> la bunurile proprietate publică sau privată a statului ori a unităţ</w:t>
      </w:r>
      <w:r w:rsidR="00572DED" w:rsidRPr="00572DED">
        <w:rPr>
          <w:lang w:eastAsia="ro-RO"/>
        </w:rPr>
        <w:t>ilor administ</w:t>
      </w:r>
      <w:r w:rsidR="004B62C6">
        <w:rPr>
          <w:lang w:eastAsia="ro-RO"/>
        </w:rPr>
        <w:t>rativ-teritoriale, supuse operaţiunilor de vâ</w:t>
      </w:r>
      <w:r w:rsidR="00572DED" w:rsidRPr="00572DED">
        <w:rPr>
          <w:lang w:eastAsia="ro-RO"/>
        </w:rPr>
        <w:t>nzare</w:t>
      </w:r>
      <w:r w:rsidR="004B62C6">
        <w:rPr>
          <w:lang w:eastAsia="ro-RO"/>
        </w:rPr>
        <w:t>, concesionare sau inchiriere, în alte condiţii decâ</w:t>
      </w:r>
      <w:r w:rsidR="00572DED" w:rsidRPr="00572DED">
        <w:rPr>
          <w:lang w:eastAsia="ro-RO"/>
        </w:rPr>
        <w:t xml:space="preserve">t cele prevazute de lege. </w:t>
      </w:r>
    </w:p>
    <w:p w14:paraId="32FB7F74" w14:textId="77777777" w:rsidR="004857E9" w:rsidRDefault="004857E9" w:rsidP="00657964">
      <w:pPr>
        <w:spacing w:line="360" w:lineRule="auto"/>
        <w:jc w:val="both"/>
        <w:rPr>
          <w:lang w:eastAsia="ro-RO"/>
        </w:rPr>
      </w:pPr>
      <w:r>
        <w:rPr>
          <w:lang w:eastAsia="ro-RO"/>
        </w:rPr>
        <w:t>(4) Prevederile alin. (1)-(3) se aplică în mod corespunzător şi în cazul în realizării tranzacţiilor prin interpus sau în situaţia conflictului de interese.</w:t>
      </w:r>
    </w:p>
    <w:p w14:paraId="755544FA" w14:textId="77777777" w:rsidR="00E80191" w:rsidRPr="00572DED" w:rsidRDefault="00E80191" w:rsidP="00572DED">
      <w:pPr>
        <w:spacing w:line="360" w:lineRule="auto"/>
        <w:jc w:val="both"/>
        <w:rPr>
          <w:i/>
        </w:rPr>
      </w:pPr>
    </w:p>
    <w:p w14:paraId="634421BB" w14:textId="77777777" w:rsidR="001B58DA" w:rsidRPr="00051CEB" w:rsidRDefault="001B58DA" w:rsidP="001B58DA">
      <w:pPr>
        <w:spacing w:line="360" w:lineRule="auto"/>
        <w:jc w:val="center"/>
        <w:rPr>
          <w:b/>
        </w:rPr>
      </w:pPr>
      <w:r w:rsidRPr="00051CEB">
        <w:rPr>
          <w:b/>
        </w:rPr>
        <w:t>CAPITOLUL I</w:t>
      </w:r>
      <w:r>
        <w:rPr>
          <w:b/>
        </w:rPr>
        <w:t>II</w:t>
      </w:r>
      <w:r w:rsidRPr="00051CEB">
        <w:rPr>
          <w:b/>
        </w:rPr>
        <w:t>.</w:t>
      </w:r>
    </w:p>
    <w:p w14:paraId="47CEE6F6" w14:textId="77777777" w:rsidR="001B58DA" w:rsidRPr="001B58DA" w:rsidRDefault="001B58DA" w:rsidP="001B58DA">
      <w:pPr>
        <w:spacing w:line="360" w:lineRule="auto"/>
        <w:jc w:val="center"/>
        <w:rPr>
          <w:b/>
        </w:rPr>
      </w:pPr>
      <w:r w:rsidRPr="001B58DA">
        <w:rPr>
          <w:b/>
        </w:rPr>
        <w:t>Coordonarea, monitorizarea şi controlul aplicării normelor de conduită</w:t>
      </w:r>
    </w:p>
    <w:p w14:paraId="677F5803" w14:textId="77777777" w:rsidR="0069178E" w:rsidRPr="00572DED" w:rsidRDefault="001B58DA" w:rsidP="001B58DA">
      <w:pPr>
        <w:spacing w:line="360" w:lineRule="auto"/>
        <w:jc w:val="center"/>
        <w:rPr>
          <w:b/>
        </w:rPr>
      </w:pPr>
      <w:r w:rsidRPr="001B58DA">
        <w:rPr>
          <w:b/>
        </w:rPr>
        <w:t>profesională pentru personalul contractual</w:t>
      </w:r>
      <w:r w:rsidRPr="001B58DA">
        <w:rPr>
          <w:b/>
        </w:rPr>
        <w:cr/>
      </w:r>
    </w:p>
    <w:p w14:paraId="1B605378" w14:textId="77777777" w:rsidR="002B706A" w:rsidRDefault="002B706A" w:rsidP="000307ED">
      <w:pPr>
        <w:autoSpaceDE w:val="0"/>
        <w:autoSpaceDN w:val="0"/>
        <w:adjustRightInd w:val="0"/>
        <w:spacing w:before="53" w:line="360" w:lineRule="auto"/>
        <w:jc w:val="both"/>
        <w:rPr>
          <w:b/>
          <w:bCs/>
          <w:lang w:eastAsia="ro-RO"/>
        </w:rPr>
      </w:pPr>
      <w:r>
        <w:rPr>
          <w:b/>
          <w:bCs/>
          <w:lang w:eastAsia="ro-RO"/>
        </w:rPr>
        <w:t>Art. 20 Generalităţi</w:t>
      </w:r>
    </w:p>
    <w:p w14:paraId="596ED70B" w14:textId="77777777" w:rsidR="002B706A" w:rsidRPr="000F40B3" w:rsidRDefault="002B706A" w:rsidP="000F40B3">
      <w:pPr>
        <w:autoSpaceDE w:val="0"/>
        <w:autoSpaceDN w:val="0"/>
        <w:adjustRightInd w:val="0"/>
        <w:spacing w:before="53" w:line="360" w:lineRule="auto"/>
        <w:jc w:val="both"/>
        <w:rPr>
          <w:b/>
          <w:bCs/>
          <w:i/>
          <w:iCs/>
          <w:lang w:eastAsia="ro-RO"/>
        </w:rPr>
      </w:pPr>
      <w:r>
        <w:rPr>
          <w:lang w:eastAsia="ro-RO"/>
        </w:rPr>
        <w:t>(1) Î</w:t>
      </w:r>
      <w:r w:rsidRPr="002B706A">
        <w:rPr>
          <w:lang w:eastAsia="ro-RO"/>
        </w:rPr>
        <w:t>n cazul personalului</w:t>
      </w:r>
      <w:r w:rsidR="000F40B3">
        <w:rPr>
          <w:lang w:eastAsia="ro-RO"/>
        </w:rPr>
        <w:t xml:space="preserve"> contractual</w:t>
      </w:r>
      <w:r w:rsidRPr="002B706A">
        <w:rPr>
          <w:lang w:eastAsia="ro-RO"/>
        </w:rPr>
        <w:t xml:space="preserve"> din cadrul </w:t>
      </w:r>
      <w:r>
        <w:rPr>
          <w:lang w:eastAsia="ro-RO"/>
        </w:rPr>
        <w:t>Direcţi</w:t>
      </w:r>
      <w:r w:rsidR="002D0F84">
        <w:rPr>
          <w:lang w:eastAsia="ro-RO"/>
        </w:rPr>
        <w:t xml:space="preserve">ei </w:t>
      </w:r>
      <w:r w:rsidR="00CC5E99">
        <w:rPr>
          <w:lang w:eastAsia="ro-RO"/>
        </w:rPr>
        <w:t>Administrare Infrastructura Sportiva</w:t>
      </w:r>
      <w:r>
        <w:rPr>
          <w:lang w:eastAsia="ro-RO"/>
        </w:rPr>
        <w:t xml:space="preserve"> Braşov</w:t>
      </w:r>
      <w:r w:rsidRPr="002B706A">
        <w:rPr>
          <w:lang w:eastAsia="ro-RO"/>
        </w:rPr>
        <w:t xml:space="preserve">, monitorizarea şi controlul aplicării normelor prevăzute de prezentul </w:t>
      </w:r>
      <w:r w:rsidRPr="002B706A">
        <w:rPr>
          <w:b/>
          <w:bCs/>
          <w:i/>
          <w:iCs/>
          <w:lang w:eastAsia="ro-RO"/>
        </w:rPr>
        <w:t xml:space="preserve">Cod etic si de integritate se realizează </w:t>
      </w:r>
      <w:r w:rsidR="000F40B3">
        <w:rPr>
          <w:b/>
          <w:bCs/>
          <w:i/>
          <w:iCs/>
          <w:lang w:eastAsia="ro-RO"/>
        </w:rPr>
        <w:t xml:space="preserve">de o persoană desemnată </w:t>
      </w:r>
      <w:r w:rsidR="000F40B3">
        <w:rPr>
          <w:lang w:eastAsia="ro-RO"/>
        </w:rPr>
        <w:t>de către directorul insitituţiei.</w:t>
      </w:r>
    </w:p>
    <w:p w14:paraId="0C3CA088" w14:textId="77777777" w:rsidR="002B706A" w:rsidRPr="002B706A" w:rsidRDefault="002B706A" w:rsidP="002B706A">
      <w:pPr>
        <w:widowControl w:val="0"/>
        <w:tabs>
          <w:tab w:val="left" w:pos="326"/>
        </w:tabs>
        <w:autoSpaceDE w:val="0"/>
        <w:autoSpaceDN w:val="0"/>
        <w:adjustRightInd w:val="0"/>
        <w:spacing w:line="360" w:lineRule="auto"/>
        <w:jc w:val="both"/>
        <w:rPr>
          <w:lang w:eastAsia="ro-RO"/>
        </w:rPr>
      </w:pPr>
      <w:r>
        <w:rPr>
          <w:lang w:eastAsia="ro-RO"/>
        </w:rPr>
        <w:t xml:space="preserve">(2) </w:t>
      </w:r>
      <w:r w:rsidR="00582F3C">
        <w:rPr>
          <w:lang w:eastAsia="ro-RO"/>
        </w:rPr>
        <w:t>Persoana va fi nominalizată</w:t>
      </w:r>
      <w:r w:rsidRPr="002B706A">
        <w:rPr>
          <w:lang w:eastAsia="ro-RO"/>
        </w:rPr>
        <w:t xml:space="preserve"> prin act administrativ iar fişa postului se va completa în mod corespunzător cu noile atribuţii.</w:t>
      </w:r>
    </w:p>
    <w:p w14:paraId="0CE74B97" w14:textId="77777777" w:rsidR="00D93495" w:rsidRDefault="002B706A" w:rsidP="000307ED">
      <w:pPr>
        <w:widowControl w:val="0"/>
        <w:tabs>
          <w:tab w:val="left" w:pos="336"/>
        </w:tabs>
        <w:autoSpaceDE w:val="0"/>
        <w:autoSpaceDN w:val="0"/>
        <w:adjustRightInd w:val="0"/>
        <w:spacing w:line="360" w:lineRule="auto"/>
        <w:jc w:val="both"/>
        <w:rPr>
          <w:lang w:eastAsia="ro-RO"/>
        </w:rPr>
      </w:pPr>
      <w:r>
        <w:rPr>
          <w:lang w:eastAsia="ro-RO"/>
        </w:rPr>
        <w:t>(3) Î</w:t>
      </w:r>
      <w:r w:rsidRPr="002B706A">
        <w:rPr>
          <w:lang w:eastAsia="ro-RO"/>
        </w:rPr>
        <w:t xml:space="preserve">n cadrul </w:t>
      </w:r>
      <w:r w:rsidR="000307ED">
        <w:rPr>
          <w:lang w:eastAsia="ro-RO"/>
        </w:rPr>
        <w:t>Direcţie</w:t>
      </w:r>
      <w:r w:rsidR="002D0F84">
        <w:rPr>
          <w:lang w:eastAsia="ro-RO"/>
        </w:rPr>
        <w:t xml:space="preserve">i </w:t>
      </w:r>
      <w:r w:rsidR="00CC5E99">
        <w:rPr>
          <w:lang w:eastAsia="ro-RO"/>
        </w:rPr>
        <w:t xml:space="preserve">Administrare Infrastructura Sportiva </w:t>
      </w:r>
      <w:r w:rsidR="000307ED">
        <w:rPr>
          <w:lang w:eastAsia="ro-RO"/>
        </w:rPr>
        <w:t>Braşov</w:t>
      </w:r>
      <w:r w:rsidRPr="002B706A">
        <w:rPr>
          <w:lang w:eastAsia="ro-RO"/>
        </w:rPr>
        <w:t xml:space="preserve"> coordonarea aplicării </w:t>
      </w:r>
      <w:r w:rsidRPr="002B706A">
        <w:rPr>
          <w:lang w:eastAsia="ro-RO"/>
        </w:rPr>
        <w:lastRenderedPageBreak/>
        <w:t xml:space="preserve">normelor prevăzute de prezentul cod </w:t>
      </w:r>
      <w:r w:rsidRPr="002B706A">
        <w:rPr>
          <w:b/>
          <w:bCs/>
          <w:i/>
          <w:iCs/>
          <w:lang w:eastAsia="ro-RO"/>
        </w:rPr>
        <w:t xml:space="preserve">etic şi de integritate </w:t>
      </w:r>
      <w:r w:rsidRPr="002B706A">
        <w:rPr>
          <w:lang w:eastAsia="ro-RO"/>
        </w:rPr>
        <w:t xml:space="preserve">se realizează de către </w:t>
      </w:r>
      <w:r w:rsidR="002D0F84">
        <w:rPr>
          <w:lang w:eastAsia="ro-RO"/>
        </w:rPr>
        <w:t>inspectorul de resurse umane al institutiei</w:t>
      </w:r>
      <w:r w:rsidR="00582F3C">
        <w:rPr>
          <w:lang w:eastAsia="ro-RO"/>
        </w:rPr>
        <w:t>.</w:t>
      </w:r>
    </w:p>
    <w:p w14:paraId="204B8C97" w14:textId="77777777" w:rsidR="00711EC9" w:rsidRPr="002B706A" w:rsidRDefault="00711EC9" w:rsidP="000307ED">
      <w:pPr>
        <w:widowControl w:val="0"/>
        <w:tabs>
          <w:tab w:val="left" w:pos="336"/>
        </w:tabs>
        <w:autoSpaceDE w:val="0"/>
        <w:autoSpaceDN w:val="0"/>
        <w:adjustRightInd w:val="0"/>
        <w:spacing w:line="360" w:lineRule="auto"/>
        <w:jc w:val="both"/>
        <w:rPr>
          <w:lang w:eastAsia="ro-RO"/>
        </w:rPr>
      </w:pPr>
    </w:p>
    <w:p w14:paraId="0D5D4132" w14:textId="77777777" w:rsidR="000307ED" w:rsidRDefault="002B706A" w:rsidP="00D93495">
      <w:pPr>
        <w:autoSpaceDE w:val="0"/>
        <w:autoSpaceDN w:val="0"/>
        <w:adjustRightInd w:val="0"/>
        <w:spacing w:line="360" w:lineRule="auto"/>
        <w:rPr>
          <w:b/>
          <w:bCs/>
          <w:lang w:eastAsia="ro-RO"/>
        </w:rPr>
      </w:pPr>
      <w:r w:rsidRPr="002B706A">
        <w:rPr>
          <w:b/>
          <w:bCs/>
          <w:lang w:eastAsia="ro-RO"/>
        </w:rPr>
        <w:t>Art. 2</w:t>
      </w:r>
      <w:r w:rsidR="000307ED">
        <w:rPr>
          <w:b/>
          <w:bCs/>
          <w:lang w:eastAsia="ro-RO"/>
        </w:rPr>
        <w:t>1 Consilierul etic</w:t>
      </w:r>
    </w:p>
    <w:p w14:paraId="4D9AC174" w14:textId="77777777" w:rsidR="002B706A" w:rsidRPr="002B706A" w:rsidRDefault="002B706A" w:rsidP="00D93495">
      <w:pPr>
        <w:autoSpaceDE w:val="0"/>
        <w:autoSpaceDN w:val="0"/>
        <w:adjustRightInd w:val="0"/>
        <w:spacing w:line="360" w:lineRule="auto"/>
        <w:jc w:val="both"/>
        <w:rPr>
          <w:lang w:eastAsia="ro-RO"/>
        </w:rPr>
      </w:pPr>
      <w:r w:rsidRPr="002B706A">
        <w:rPr>
          <w:lang w:eastAsia="ro-RO"/>
        </w:rPr>
        <w:t>Persoana menţionată la art. 2</w:t>
      </w:r>
      <w:r w:rsidR="000307ED">
        <w:rPr>
          <w:lang w:eastAsia="ro-RO"/>
        </w:rPr>
        <w:t xml:space="preserve">0 </w:t>
      </w:r>
      <w:r w:rsidRPr="002B706A">
        <w:rPr>
          <w:lang w:eastAsia="ro-RO"/>
        </w:rPr>
        <w:t>este consilier etic</w:t>
      </w:r>
      <w:r w:rsidR="00582F3C">
        <w:rPr>
          <w:lang w:eastAsia="ro-RO"/>
        </w:rPr>
        <w:t>ă</w:t>
      </w:r>
      <w:r w:rsidRPr="002B706A">
        <w:rPr>
          <w:lang w:eastAsia="ro-RO"/>
        </w:rPr>
        <w:t xml:space="preserve"> şi îndeplineşte următoarele atribuţii:</w:t>
      </w:r>
    </w:p>
    <w:p w14:paraId="44FC5203" w14:textId="77777777" w:rsidR="000307ED" w:rsidRDefault="002B706A" w:rsidP="000307ED">
      <w:pPr>
        <w:pStyle w:val="ListParagraph"/>
        <w:widowControl w:val="0"/>
        <w:numPr>
          <w:ilvl w:val="0"/>
          <w:numId w:val="24"/>
        </w:numPr>
        <w:tabs>
          <w:tab w:val="left" w:pos="331"/>
        </w:tabs>
        <w:autoSpaceDE w:val="0"/>
        <w:autoSpaceDN w:val="0"/>
        <w:adjustRightInd w:val="0"/>
        <w:spacing w:line="360" w:lineRule="auto"/>
        <w:jc w:val="both"/>
        <w:rPr>
          <w:lang w:eastAsia="ro-RO"/>
        </w:rPr>
      </w:pPr>
      <w:r w:rsidRPr="002B706A">
        <w:rPr>
          <w:lang w:eastAsia="ro-RO"/>
        </w:rPr>
        <w:t xml:space="preserve">acordă consultanţă </w:t>
      </w:r>
      <w:r w:rsidR="00582F3C">
        <w:rPr>
          <w:lang w:eastAsia="ro-RO"/>
        </w:rPr>
        <w:t>personalului contractual</w:t>
      </w:r>
      <w:r w:rsidRPr="002B706A">
        <w:rPr>
          <w:lang w:eastAsia="ro-RO"/>
        </w:rPr>
        <w:t xml:space="preserve"> cu privire la respectarea normelor de conduită;</w:t>
      </w:r>
    </w:p>
    <w:p w14:paraId="1EE312E3" w14:textId="77777777" w:rsidR="000307ED" w:rsidRDefault="002B706A" w:rsidP="000307ED">
      <w:pPr>
        <w:pStyle w:val="ListParagraph"/>
        <w:widowControl w:val="0"/>
        <w:numPr>
          <w:ilvl w:val="0"/>
          <w:numId w:val="24"/>
        </w:numPr>
        <w:tabs>
          <w:tab w:val="left" w:pos="331"/>
        </w:tabs>
        <w:autoSpaceDE w:val="0"/>
        <w:autoSpaceDN w:val="0"/>
        <w:adjustRightInd w:val="0"/>
        <w:spacing w:line="360" w:lineRule="auto"/>
        <w:jc w:val="both"/>
        <w:rPr>
          <w:lang w:eastAsia="ro-RO"/>
        </w:rPr>
      </w:pPr>
      <w:r w:rsidRPr="002B706A">
        <w:rPr>
          <w:lang w:eastAsia="ro-RO"/>
        </w:rPr>
        <w:t>monitorizează aplicarea prevederilor Codului etic si de integritate în cadrul instituţiei publice;</w:t>
      </w:r>
    </w:p>
    <w:p w14:paraId="0858411F" w14:textId="77777777" w:rsidR="000307ED" w:rsidRDefault="002B706A" w:rsidP="000307ED">
      <w:pPr>
        <w:pStyle w:val="ListParagraph"/>
        <w:widowControl w:val="0"/>
        <w:numPr>
          <w:ilvl w:val="0"/>
          <w:numId w:val="24"/>
        </w:numPr>
        <w:tabs>
          <w:tab w:val="left" w:pos="331"/>
        </w:tabs>
        <w:autoSpaceDE w:val="0"/>
        <w:autoSpaceDN w:val="0"/>
        <w:adjustRightInd w:val="0"/>
        <w:spacing w:line="360" w:lineRule="auto"/>
        <w:jc w:val="both"/>
        <w:rPr>
          <w:lang w:eastAsia="ro-RO"/>
        </w:rPr>
      </w:pPr>
      <w:r w:rsidRPr="002B706A">
        <w:rPr>
          <w:lang w:eastAsia="ro-RO"/>
        </w:rPr>
        <w:t>acordă asistenţă cu privire la respectarea normelor de conduită;</w:t>
      </w:r>
    </w:p>
    <w:p w14:paraId="3CC6EDA5" w14:textId="77777777" w:rsidR="000307ED" w:rsidRDefault="002B706A" w:rsidP="00582F3C">
      <w:pPr>
        <w:pStyle w:val="ListParagraph"/>
        <w:widowControl w:val="0"/>
        <w:numPr>
          <w:ilvl w:val="0"/>
          <w:numId w:val="24"/>
        </w:numPr>
        <w:tabs>
          <w:tab w:val="left" w:pos="331"/>
        </w:tabs>
        <w:autoSpaceDE w:val="0"/>
        <w:autoSpaceDN w:val="0"/>
        <w:adjustRightInd w:val="0"/>
        <w:spacing w:line="360" w:lineRule="auto"/>
        <w:jc w:val="both"/>
        <w:rPr>
          <w:lang w:eastAsia="ro-RO"/>
        </w:rPr>
      </w:pPr>
      <w:r w:rsidRPr="002B706A">
        <w:rPr>
          <w:lang w:eastAsia="ro-RO"/>
        </w:rPr>
        <w:t xml:space="preserve">întocmeşte rapoartele trimestriale privind respectarea normelor de conduită de către </w:t>
      </w:r>
      <w:r w:rsidR="00582F3C">
        <w:rPr>
          <w:lang w:eastAsia="ro-RO"/>
        </w:rPr>
        <w:t>angajaţii contractuali;</w:t>
      </w:r>
    </w:p>
    <w:p w14:paraId="3697B34D" w14:textId="77777777" w:rsidR="000307ED" w:rsidRDefault="002B706A" w:rsidP="000307ED">
      <w:pPr>
        <w:pStyle w:val="ListParagraph"/>
        <w:widowControl w:val="0"/>
        <w:numPr>
          <w:ilvl w:val="0"/>
          <w:numId w:val="24"/>
        </w:numPr>
        <w:tabs>
          <w:tab w:val="left" w:pos="331"/>
        </w:tabs>
        <w:autoSpaceDE w:val="0"/>
        <w:autoSpaceDN w:val="0"/>
        <w:adjustRightInd w:val="0"/>
        <w:spacing w:line="360" w:lineRule="auto"/>
        <w:jc w:val="both"/>
        <w:rPr>
          <w:lang w:eastAsia="ro-RO"/>
        </w:rPr>
      </w:pPr>
      <w:r w:rsidRPr="002B706A">
        <w:rPr>
          <w:lang w:eastAsia="ro-RO"/>
        </w:rPr>
        <w:t>consilierii de etică pot propune conducerii instituţiei publice un plan minimal de</w:t>
      </w:r>
      <w:r w:rsidRPr="002B706A">
        <w:rPr>
          <w:lang w:eastAsia="ro-RO"/>
        </w:rPr>
        <w:br/>
        <w:t>activităţi pe care să le desfăşoare pe parcursul unui an;</w:t>
      </w:r>
    </w:p>
    <w:p w14:paraId="74C65B13" w14:textId="77777777" w:rsidR="00E80191" w:rsidRPr="002B706A" w:rsidRDefault="002B706A" w:rsidP="001164C4">
      <w:pPr>
        <w:pStyle w:val="ListParagraph"/>
        <w:widowControl w:val="0"/>
        <w:numPr>
          <w:ilvl w:val="0"/>
          <w:numId w:val="24"/>
        </w:numPr>
        <w:tabs>
          <w:tab w:val="left" w:pos="331"/>
        </w:tabs>
        <w:autoSpaceDE w:val="0"/>
        <w:autoSpaceDN w:val="0"/>
        <w:adjustRightInd w:val="0"/>
        <w:spacing w:line="360" w:lineRule="auto"/>
        <w:jc w:val="both"/>
        <w:rPr>
          <w:lang w:eastAsia="ro-RO"/>
        </w:rPr>
      </w:pPr>
      <w:r w:rsidRPr="002B706A">
        <w:rPr>
          <w:lang w:eastAsia="ro-RO"/>
        </w:rPr>
        <w:t>acest plan trebuie să se refere la cele 3 domenii principale de acţiune ale consilierilor</w:t>
      </w:r>
      <w:r w:rsidRPr="002B706A">
        <w:rPr>
          <w:lang w:eastAsia="ro-RO"/>
        </w:rPr>
        <w:br/>
        <w:t xml:space="preserve">de etică: acordarea de consultanţă şi asistenţă </w:t>
      </w:r>
      <w:r w:rsidR="002D0F84">
        <w:rPr>
          <w:lang w:eastAsia="ro-RO"/>
        </w:rPr>
        <w:t xml:space="preserve">personalului contractual </w:t>
      </w:r>
      <w:r w:rsidRPr="002B706A">
        <w:rPr>
          <w:lang w:eastAsia="ro-RO"/>
        </w:rPr>
        <w:t>cu privire la</w:t>
      </w:r>
      <w:r w:rsidRPr="002B706A">
        <w:rPr>
          <w:lang w:eastAsia="ro-RO"/>
        </w:rPr>
        <w:br/>
        <w:t xml:space="preserve">respectarea normelor de conduită, monitorizarea aplicării </w:t>
      </w:r>
      <w:r w:rsidR="000307ED">
        <w:rPr>
          <w:lang w:eastAsia="ro-RO"/>
        </w:rPr>
        <w:t xml:space="preserve">prevederilor Codului etic si de </w:t>
      </w:r>
      <w:r w:rsidRPr="002B706A">
        <w:rPr>
          <w:lang w:eastAsia="ro-RO"/>
        </w:rPr>
        <w:t>integritate şi întocmirea de rapoarte în acest sens.</w:t>
      </w:r>
    </w:p>
    <w:p w14:paraId="78A0DA64" w14:textId="77777777" w:rsidR="002B706A" w:rsidRPr="002B706A" w:rsidRDefault="002B706A" w:rsidP="002B706A">
      <w:pPr>
        <w:autoSpaceDE w:val="0"/>
        <w:autoSpaceDN w:val="0"/>
        <w:adjustRightInd w:val="0"/>
        <w:spacing w:before="149" w:line="360" w:lineRule="auto"/>
        <w:ind w:left="3427" w:right="3403"/>
        <w:jc w:val="center"/>
        <w:rPr>
          <w:b/>
          <w:bCs/>
          <w:lang w:eastAsia="ro-RO"/>
        </w:rPr>
      </w:pPr>
      <w:r w:rsidRPr="002B706A">
        <w:rPr>
          <w:b/>
          <w:bCs/>
          <w:lang w:eastAsia="ro-RO"/>
        </w:rPr>
        <w:t xml:space="preserve">CAPITOLUL </w:t>
      </w:r>
      <w:r w:rsidR="00582F3C">
        <w:rPr>
          <w:b/>
          <w:bCs/>
          <w:lang w:eastAsia="ro-RO"/>
        </w:rPr>
        <w:t>I</w:t>
      </w:r>
      <w:r w:rsidRPr="002B706A">
        <w:rPr>
          <w:b/>
          <w:bCs/>
          <w:lang w:eastAsia="ro-RO"/>
        </w:rPr>
        <w:t>V Răspunderea</w:t>
      </w:r>
    </w:p>
    <w:p w14:paraId="4DE71D26" w14:textId="77777777" w:rsidR="002B706A" w:rsidRPr="002B706A" w:rsidRDefault="002B706A" w:rsidP="002B706A">
      <w:pPr>
        <w:autoSpaceDE w:val="0"/>
        <w:autoSpaceDN w:val="0"/>
        <w:adjustRightInd w:val="0"/>
        <w:spacing w:line="360" w:lineRule="auto"/>
        <w:jc w:val="both"/>
        <w:rPr>
          <w:lang w:eastAsia="ro-RO"/>
        </w:rPr>
      </w:pPr>
    </w:p>
    <w:p w14:paraId="36560728" w14:textId="77777777" w:rsidR="008A7B06" w:rsidRDefault="002B706A" w:rsidP="008A7B06">
      <w:pPr>
        <w:autoSpaceDE w:val="0"/>
        <w:autoSpaceDN w:val="0"/>
        <w:adjustRightInd w:val="0"/>
        <w:spacing w:before="19" w:line="360" w:lineRule="auto"/>
        <w:jc w:val="both"/>
        <w:rPr>
          <w:b/>
          <w:bCs/>
          <w:lang w:eastAsia="ro-RO"/>
        </w:rPr>
      </w:pPr>
      <w:r w:rsidRPr="002B706A">
        <w:rPr>
          <w:b/>
          <w:bCs/>
          <w:lang w:eastAsia="ro-RO"/>
        </w:rPr>
        <w:t xml:space="preserve">Art. 23 </w:t>
      </w:r>
      <w:r w:rsidR="008A7B06">
        <w:rPr>
          <w:b/>
          <w:bCs/>
          <w:lang w:eastAsia="ro-RO"/>
        </w:rPr>
        <w:t>Generalităţi</w:t>
      </w:r>
    </w:p>
    <w:p w14:paraId="1D5D66E5" w14:textId="77777777" w:rsidR="002B706A" w:rsidRPr="002B706A" w:rsidRDefault="002B706A" w:rsidP="008A7B06">
      <w:pPr>
        <w:autoSpaceDE w:val="0"/>
        <w:autoSpaceDN w:val="0"/>
        <w:adjustRightInd w:val="0"/>
        <w:spacing w:before="19" w:line="360" w:lineRule="auto"/>
        <w:jc w:val="both"/>
        <w:rPr>
          <w:lang w:eastAsia="ro-RO"/>
        </w:rPr>
      </w:pPr>
      <w:r w:rsidRPr="002B706A">
        <w:rPr>
          <w:b/>
          <w:bCs/>
          <w:lang w:eastAsia="ro-RO"/>
        </w:rPr>
        <w:t xml:space="preserve">(1) </w:t>
      </w:r>
      <w:r w:rsidR="008A7B06">
        <w:rPr>
          <w:lang w:eastAsia="ro-RO"/>
        </w:rPr>
        <w:t>Î</w:t>
      </w:r>
      <w:r w:rsidRPr="002B706A">
        <w:rPr>
          <w:lang w:eastAsia="ro-RO"/>
        </w:rPr>
        <w:t xml:space="preserve">ncălcarea normelor prezentului </w:t>
      </w:r>
      <w:r w:rsidRPr="002B706A">
        <w:rPr>
          <w:b/>
          <w:bCs/>
          <w:i/>
          <w:iCs/>
          <w:lang w:eastAsia="ro-RO"/>
        </w:rPr>
        <w:t xml:space="preserve">Cod etic si de integritate </w:t>
      </w:r>
      <w:r w:rsidRPr="002B706A">
        <w:rPr>
          <w:lang w:eastAsia="ro-RO"/>
        </w:rPr>
        <w:t>atrage răspunderea disciplinară a</w:t>
      </w:r>
      <w:r w:rsidR="008A7B06">
        <w:rPr>
          <w:lang w:eastAsia="ro-RO"/>
        </w:rPr>
        <w:t xml:space="preserve"> personalului contractual, în condiţiile legii.</w:t>
      </w:r>
    </w:p>
    <w:p w14:paraId="23411F1B" w14:textId="77777777" w:rsidR="002B706A" w:rsidRPr="002B706A" w:rsidRDefault="002B706A" w:rsidP="008A7B06">
      <w:pPr>
        <w:tabs>
          <w:tab w:val="left" w:pos="336"/>
        </w:tabs>
        <w:autoSpaceDE w:val="0"/>
        <w:autoSpaceDN w:val="0"/>
        <w:adjustRightInd w:val="0"/>
        <w:spacing w:before="14" w:line="360" w:lineRule="auto"/>
        <w:jc w:val="both"/>
        <w:rPr>
          <w:lang w:eastAsia="ro-RO"/>
        </w:rPr>
      </w:pPr>
      <w:r w:rsidRPr="002B706A">
        <w:rPr>
          <w:b/>
          <w:bCs/>
          <w:lang w:eastAsia="ro-RO"/>
        </w:rPr>
        <w:t>(2)</w:t>
      </w:r>
      <w:r w:rsidRPr="002B706A">
        <w:rPr>
          <w:lang w:eastAsia="ro-RO"/>
        </w:rPr>
        <w:tab/>
        <w:t>Potrivit art. 77 (2) din Legea nr. 188/1999 republicată, cu modificările şi completările</w:t>
      </w:r>
      <w:r w:rsidRPr="002B706A">
        <w:rPr>
          <w:lang w:eastAsia="ro-RO"/>
        </w:rPr>
        <w:br/>
        <w:t>ulterioare, următoarele fapte constituie abateri disciplinare:</w:t>
      </w:r>
    </w:p>
    <w:p w14:paraId="14532654" w14:textId="77777777" w:rsidR="008A7B06" w:rsidRDefault="002B706A" w:rsidP="008A7B06">
      <w:pPr>
        <w:pStyle w:val="ListParagraph"/>
        <w:widowControl w:val="0"/>
        <w:numPr>
          <w:ilvl w:val="0"/>
          <w:numId w:val="25"/>
        </w:numPr>
        <w:tabs>
          <w:tab w:val="left" w:pos="451"/>
        </w:tabs>
        <w:autoSpaceDE w:val="0"/>
        <w:autoSpaceDN w:val="0"/>
        <w:adjustRightInd w:val="0"/>
        <w:spacing w:line="360" w:lineRule="auto"/>
        <w:jc w:val="both"/>
        <w:rPr>
          <w:lang w:eastAsia="ro-RO"/>
        </w:rPr>
      </w:pPr>
      <w:r w:rsidRPr="002B706A">
        <w:rPr>
          <w:lang w:eastAsia="ro-RO"/>
        </w:rPr>
        <w:t>întârzierea sistematică în efectuarea lucrărilor;</w:t>
      </w:r>
    </w:p>
    <w:p w14:paraId="54F21DFC" w14:textId="77777777" w:rsidR="008A7B06" w:rsidRDefault="002B706A" w:rsidP="008A7B06">
      <w:pPr>
        <w:pStyle w:val="ListParagraph"/>
        <w:widowControl w:val="0"/>
        <w:numPr>
          <w:ilvl w:val="0"/>
          <w:numId w:val="25"/>
        </w:numPr>
        <w:tabs>
          <w:tab w:val="left" w:pos="451"/>
        </w:tabs>
        <w:autoSpaceDE w:val="0"/>
        <w:autoSpaceDN w:val="0"/>
        <w:adjustRightInd w:val="0"/>
        <w:spacing w:line="360" w:lineRule="auto"/>
        <w:jc w:val="both"/>
        <w:rPr>
          <w:lang w:eastAsia="ro-RO"/>
        </w:rPr>
      </w:pPr>
      <w:r w:rsidRPr="002B706A">
        <w:rPr>
          <w:lang w:eastAsia="ro-RO"/>
        </w:rPr>
        <w:t>neglijenţa repetată în rezolvarea lucrărilor;</w:t>
      </w:r>
    </w:p>
    <w:p w14:paraId="67753299" w14:textId="77777777" w:rsidR="008A7B06" w:rsidRDefault="002B706A" w:rsidP="008A7B06">
      <w:pPr>
        <w:pStyle w:val="ListParagraph"/>
        <w:widowControl w:val="0"/>
        <w:numPr>
          <w:ilvl w:val="0"/>
          <w:numId w:val="25"/>
        </w:numPr>
        <w:tabs>
          <w:tab w:val="left" w:pos="451"/>
        </w:tabs>
        <w:autoSpaceDE w:val="0"/>
        <w:autoSpaceDN w:val="0"/>
        <w:adjustRightInd w:val="0"/>
        <w:spacing w:line="360" w:lineRule="auto"/>
        <w:jc w:val="both"/>
        <w:rPr>
          <w:lang w:eastAsia="ro-RO"/>
        </w:rPr>
      </w:pPr>
      <w:r w:rsidRPr="002B706A">
        <w:rPr>
          <w:lang w:eastAsia="ro-RO"/>
        </w:rPr>
        <w:t>absenţe nemotivate de la serviciu;</w:t>
      </w:r>
    </w:p>
    <w:p w14:paraId="1623008F" w14:textId="77777777" w:rsidR="008A7B06" w:rsidRDefault="002B706A" w:rsidP="008A7B06">
      <w:pPr>
        <w:pStyle w:val="ListParagraph"/>
        <w:widowControl w:val="0"/>
        <w:numPr>
          <w:ilvl w:val="0"/>
          <w:numId w:val="25"/>
        </w:numPr>
        <w:tabs>
          <w:tab w:val="left" w:pos="451"/>
        </w:tabs>
        <w:autoSpaceDE w:val="0"/>
        <w:autoSpaceDN w:val="0"/>
        <w:adjustRightInd w:val="0"/>
        <w:spacing w:line="360" w:lineRule="auto"/>
        <w:jc w:val="both"/>
        <w:rPr>
          <w:lang w:eastAsia="ro-RO"/>
        </w:rPr>
      </w:pPr>
      <w:r w:rsidRPr="002B706A">
        <w:rPr>
          <w:lang w:eastAsia="ro-RO"/>
        </w:rPr>
        <w:t>nerespectarea în mod repetat a programului de lucru;</w:t>
      </w:r>
    </w:p>
    <w:p w14:paraId="57D933C8" w14:textId="77777777" w:rsidR="008A7B06" w:rsidRDefault="002B706A" w:rsidP="008A7B06">
      <w:pPr>
        <w:pStyle w:val="ListParagraph"/>
        <w:widowControl w:val="0"/>
        <w:numPr>
          <w:ilvl w:val="0"/>
          <w:numId w:val="25"/>
        </w:numPr>
        <w:tabs>
          <w:tab w:val="left" w:pos="451"/>
        </w:tabs>
        <w:autoSpaceDE w:val="0"/>
        <w:autoSpaceDN w:val="0"/>
        <w:adjustRightInd w:val="0"/>
        <w:spacing w:line="360" w:lineRule="auto"/>
        <w:jc w:val="both"/>
        <w:rPr>
          <w:lang w:eastAsia="ro-RO"/>
        </w:rPr>
      </w:pPr>
      <w:r w:rsidRPr="002B706A">
        <w:rPr>
          <w:lang w:eastAsia="ro-RO"/>
        </w:rPr>
        <w:t>intervenţiile sau stăruinţele pentru soluţionarea unor cereri în afara cadrului legal;</w:t>
      </w:r>
    </w:p>
    <w:p w14:paraId="42A46496" w14:textId="77777777" w:rsidR="008A7B06" w:rsidRDefault="002B706A" w:rsidP="008A7B06">
      <w:pPr>
        <w:pStyle w:val="ListParagraph"/>
        <w:widowControl w:val="0"/>
        <w:numPr>
          <w:ilvl w:val="0"/>
          <w:numId w:val="25"/>
        </w:numPr>
        <w:tabs>
          <w:tab w:val="left" w:pos="451"/>
        </w:tabs>
        <w:autoSpaceDE w:val="0"/>
        <w:autoSpaceDN w:val="0"/>
        <w:adjustRightInd w:val="0"/>
        <w:spacing w:line="360" w:lineRule="auto"/>
        <w:jc w:val="both"/>
        <w:rPr>
          <w:lang w:eastAsia="ro-RO"/>
        </w:rPr>
      </w:pPr>
      <w:r w:rsidRPr="002B706A">
        <w:rPr>
          <w:lang w:eastAsia="ro-RO"/>
        </w:rPr>
        <w:lastRenderedPageBreak/>
        <w:t>nerespectarea secretului profesional sau a confidenţialităţii lucrărilor cu acest caracter;</w:t>
      </w:r>
    </w:p>
    <w:p w14:paraId="37B39BAB" w14:textId="77777777" w:rsidR="008A7B06" w:rsidRDefault="002B706A" w:rsidP="008A7B06">
      <w:pPr>
        <w:pStyle w:val="ListParagraph"/>
        <w:widowControl w:val="0"/>
        <w:numPr>
          <w:ilvl w:val="0"/>
          <w:numId w:val="25"/>
        </w:numPr>
        <w:tabs>
          <w:tab w:val="left" w:pos="451"/>
        </w:tabs>
        <w:autoSpaceDE w:val="0"/>
        <w:autoSpaceDN w:val="0"/>
        <w:adjustRightInd w:val="0"/>
        <w:spacing w:line="360" w:lineRule="auto"/>
        <w:jc w:val="both"/>
        <w:rPr>
          <w:lang w:eastAsia="ro-RO"/>
        </w:rPr>
      </w:pPr>
      <w:r w:rsidRPr="002B706A">
        <w:rPr>
          <w:lang w:eastAsia="ro-RO"/>
        </w:rPr>
        <w:t>manifestări care aduc atingere prestigiului autorităţii sau instituţiei publice în care îşi desfăşoară activitatea;</w:t>
      </w:r>
    </w:p>
    <w:p w14:paraId="0067CC69" w14:textId="77777777" w:rsidR="008A7B06" w:rsidRDefault="002B706A" w:rsidP="008A7B06">
      <w:pPr>
        <w:pStyle w:val="ListParagraph"/>
        <w:widowControl w:val="0"/>
        <w:numPr>
          <w:ilvl w:val="0"/>
          <w:numId w:val="25"/>
        </w:numPr>
        <w:tabs>
          <w:tab w:val="left" w:pos="451"/>
        </w:tabs>
        <w:autoSpaceDE w:val="0"/>
        <w:autoSpaceDN w:val="0"/>
        <w:adjustRightInd w:val="0"/>
        <w:spacing w:line="360" w:lineRule="auto"/>
        <w:jc w:val="both"/>
        <w:rPr>
          <w:lang w:eastAsia="ro-RO"/>
        </w:rPr>
      </w:pPr>
      <w:r w:rsidRPr="002B706A">
        <w:rPr>
          <w:lang w:eastAsia="ro-RO"/>
        </w:rPr>
        <w:t>desfăşurarea în timpul programului de lucru a unor activităţi cu caracter politic;</w:t>
      </w:r>
    </w:p>
    <w:p w14:paraId="29199117" w14:textId="77777777" w:rsidR="008A7B06" w:rsidRDefault="002B706A" w:rsidP="008A7B06">
      <w:pPr>
        <w:pStyle w:val="ListParagraph"/>
        <w:widowControl w:val="0"/>
        <w:numPr>
          <w:ilvl w:val="0"/>
          <w:numId w:val="25"/>
        </w:numPr>
        <w:tabs>
          <w:tab w:val="left" w:pos="451"/>
        </w:tabs>
        <w:autoSpaceDE w:val="0"/>
        <w:autoSpaceDN w:val="0"/>
        <w:adjustRightInd w:val="0"/>
        <w:spacing w:line="360" w:lineRule="auto"/>
        <w:jc w:val="both"/>
        <w:rPr>
          <w:lang w:eastAsia="ro-RO"/>
        </w:rPr>
      </w:pPr>
      <w:r w:rsidRPr="002B706A">
        <w:rPr>
          <w:lang w:eastAsia="ro-RO"/>
        </w:rPr>
        <w:t>refuzul de a îndeplini atribuţiile de serviciu;</w:t>
      </w:r>
    </w:p>
    <w:p w14:paraId="54DFFAFE" w14:textId="77777777" w:rsidR="008A7B06" w:rsidRDefault="008A7B06" w:rsidP="008A7B06">
      <w:pPr>
        <w:pStyle w:val="ListParagraph"/>
        <w:widowControl w:val="0"/>
        <w:numPr>
          <w:ilvl w:val="0"/>
          <w:numId w:val="25"/>
        </w:numPr>
        <w:tabs>
          <w:tab w:val="left" w:pos="451"/>
        </w:tabs>
        <w:autoSpaceDE w:val="0"/>
        <w:autoSpaceDN w:val="0"/>
        <w:adjustRightInd w:val="0"/>
        <w:spacing w:line="360" w:lineRule="auto"/>
        <w:jc w:val="both"/>
        <w:rPr>
          <w:lang w:eastAsia="ro-RO"/>
        </w:rPr>
      </w:pPr>
      <w:r>
        <w:rPr>
          <w:lang w:eastAsia="ro-RO"/>
        </w:rPr>
        <w:t>î</w:t>
      </w:r>
      <w:r w:rsidR="002B706A" w:rsidRPr="002B706A">
        <w:rPr>
          <w:lang w:eastAsia="ro-RO"/>
        </w:rPr>
        <w:t xml:space="preserve">ncălcarea prevederilor legale referitoare la îndatoriri, incompatibilităţi, conflicte de interese şi interdicţii stabilite prin </w:t>
      </w:r>
      <w:r w:rsidR="00EC7CEA">
        <w:rPr>
          <w:lang w:eastAsia="ro-RO"/>
        </w:rPr>
        <w:t>lege</w:t>
      </w:r>
      <w:r w:rsidR="002B706A" w:rsidRPr="002B706A">
        <w:rPr>
          <w:lang w:eastAsia="ro-RO"/>
        </w:rPr>
        <w:t>;</w:t>
      </w:r>
    </w:p>
    <w:p w14:paraId="2FACD01F" w14:textId="77777777" w:rsidR="002B706A" w:rsidRPr="002B706A" w:rsidRDefault="002B706A" w:rsidP="008A7B06">
      <w:pPr>
        <w:pStyle w:val="ListParagraph"/>
        <w:widowControl w:val="0"/>
        <w:numPr>
          <w:ilvl w:val="0"/>
          <w:numId w:val="25"/>
        </w:numPr>
        <w:tabs>
          <w:tab w:val="left" w:pos="451"/>
        </w:tabs>
        <w:autoSpaceDE w:val="0"/>
        <w:autoSpaceDN w:val="0"/>
        <w:adjustRightInd w:val="0"/>
        <w:spacing w:line="360" w:lineRule="auto"/>
        <w:jc w:val="both"/>
        <w:rPr>
          <w:lang w:eastAsia="ro-RO"/>
        </w:rPr>
      </w:pPr>
      <w:r w:rsidRPr="002B706A">
        <w:rPr>
          <w:lang w:eastAsia="ro-RO"/>
        </w:rPr>
        <w:t>alte fapte prevăzute ca abateri disciplinare în actele normativ</w:t>
      </w:r>
      <w:r w:rsidR="00EC7CEA">
        <w:rPr>
          <w:lang w:eastAsia="ro-RO"/>
        </w:rPr>
        <w:t>e din domeniul funcţiei publice;</w:t>
      </w:r>
    </w:p>
    <w:p w14:paraId="13B8F3AE" w14:textId="77777777" w:rsidR="00453737" w:rsidRDefault="002B706A" w:rsidP="00453737">
      <w:pPr>
        <w:tabs>
          <w:tab w:val="left" w:pos="336"/>
        </w:tabs>
        <w:autoSpaceDE w:val="0"/>
        <w:autoSpaceDN w:val="0"/>
        <w:adjustRightInd w:val="0"/>
        <w:spacing w:before="24" w:line="360" w:lineRule="auto"/>
        <w:jc w:val="both"/>
        <w:rPr>
          <w:lang w:eastAsia="ro-RO"/>
        </w:rPr>
      </w:pPr>
      <w:r w:rsidRPr="002B706A">
        <w:rPr>
          <w:b/>
          <w:bCs/>
          <w:lang w:eastAsia="ro-RO"/>
        </w:rPr>
        <w:t>(3)</w:t>
      </w:r>
      <w:r w:rsidRPr="002B706A">
        <w:rPr>
          <w:lang w:eastAsia="ro-RO"/>
        </w:rPr>
        <w:tab/>
        <w:t>Potrivit art. 77 (3) din Legea nr. 188/1999, republicată, sancţiunile disciplinare sunt</w:t>
      </w:r>
      <w:r w:rsidRPr="002B706A">
        <w:rPr>
          <w:lang w:eastAsia="ro-RO"/>
        </w:rPr>
        <w:br/>
        <w:t>următoarele:</w:t>
      </w:r>
    </w:p>
    <w:p w14:paraId="39691973" w14:textId="77777777" w:rsidR="00453737" w:rsidRDefault="002B706A" w:rsidP="00453737">
      <w:pPr>
        <w:pStyle w:val="ListParagraph"/>
        <w:numPr>
          <w:ilvl w:val="0"/>
          <w:numId w:val="26"/>
        </w:numPr>
        <w:tabs>
          <w:tab w:val="left" w:pos="336"/>
        </w:tabs>
        <w:autoSpaceDE w:val="0"/>
        <w:autoSpaceDN w:val="0"/>
        <w:adjustRightInd w:val="0"/>
        <w:spacing w:before="24" w:line="360" w:lineRule="auto"/>
        <w:jc w:val="both"/>
        <w:rPr>
          <w:lang w:eastAsia="ro-RO"/>
        </w:rPr>
      </w:pPr>
      <w:r w:rsidRPr="002B706A">
        <w:rPr>
          <w:lang w:eastAsia="ro-RO"/>
        </w:rPr>
        <w:t>mustrare scrisă;</w:t>
      </w:r>
    </w:p>
    <w:p w14:paraId="1002364F" w14:textId="77777777" w:rsidR="00453737" w:rsidRDefault="002B706A" w:rsidP="00453737">
      <w:pPr>
        <w:pStyle w:val="ListParagraph"/>
        <w:numPr>
          <w:ilvl w:val="0"/>
          <w:numId w:val="26"/>
        </w:numPr>
        <w:tabs>
          <w:tab w:val="left" w:pos="336"/>
        </w:tabs>
        <w:autoSpaceDE w:val="0"/>
        <w:autoSpaceDN w:val="0"/>
        <w:adjustRightInd w:val="0"/>
        <w:spacing w:before="24" w:line="360" w:lineRule="auto"/>
        <w:jc w:val="both"/>
        <w:rPr>
          <w:lang w:eastAsia="ro-RO"/>
        </w:rPr>
      </w:pPr>
      <w:r w:rsidRPr="002B706A">
        <w:rPr>
          <w:lang w:eastAsia="ro-RO"/>
        </w:rPr>
        <w:t>diminuarea drepturilor salariale cu 5 - 20% pe o perioadă de până la 3 luni;</w:t>
      </w:r>
    </w:p>
    <w:p w14:paraId="3FEA2CE5" w14:textId="77777777" w:rsidR="00453737" w:rsidRDefault="002B706A" w:rsidP="00453737">
      <w:pPr>
        <w:pStyle w:val="ListParagraph"/>
        <w:numPr>
          <w:ilvl w:val="0"/>
          <w:numId w:val="26"/>
        </w:numPr>
        <w:tabs>
          <w:tab w:val="left" w:pos="336"/>
        </w:tabs>
        <w:autoSpaceDE w:val="0"/>
        <w:autoSpaceDN w:val="0"/>
        <w:adjustRightInd w:val="0"/>
        <w:spacing w:before="24" w:line="360" w:lineRule="auto"/>
        <w:jc w:val="both"/>
        <w:rPr>
          <w:lang w:eastAsia="ro-RO"/>
        </w:rPr>
      </w:pPr>
      <w:r w:rsidRPr="002B706A">
        <w:rPr>
          <w:lang w:eastAsia="ro-RO"/>
        </w:rPr>
        <w:t>suspendarea dreptului de avansare în gradele de salarizare sau, după caz, de promovare în funcţia publică pe o perioadă de la 1 la 3 ani;</w:t>
      </w:r>
    </w:p>
    <w:p w14:paraId="15C92FE0" w14:textId="77777777" w:rsidR="002B706A" w:rsidRPr="002B706A" w:rsidRDefault="00453737" w:rsidP="002B706A">
      <w:pPr>
        <w:pStyle w:val="ListParagraph"/>
        <w:numPr>
          <w:ilvl w:val="0"/>
          <w:numId w:val="26"/>
        </w:numPr>
        <w:tabs>
          <w:tab w:val="left" w:pos="336"/>
        </w:tabs>
        <w:autoSpaceDE w:val="0"/>
        <w:autoSpaceDN w:val="0"/>
        <w:adjustRightInd w:val="0"/>
        <w:spacing w:before="24" w:line="360" w:lineRule="auto"/>
        <w:jc w:val="both"/>
        <w:rPr>
          <w:lang w:eastAsia="ro-RO"/>
        </w:rPr>
      </w:pPr>
      <w:r>
        <w:rPr>
          <w:lang w:eastAsia="ro-RO"/>
        </w:rPr>
        <w:t>destituirea din funcţie</w:t>
      </w:r>
      <w:r w:rsidR="002B706A" w:rsidRPr="002B706A">
        <w:rPr>
          <w:lang w:eastAsia="ro-RO"/>
        </w:rPr>
        <w:t>.</w:t>
      </w:r>
    </w:p>
    <w:p w14:paraId="623E6051" w14:textId="77777777" w:rsidR="002B706A" w:rsidRPr="002B706A" w:rsidRDefault="002B706A" w:rsidP="00453737">
      <w:pPr>
        <w:tabs>
          <w:tab w:val="left" w:pos="336"/>
        </w:tabs>
        <w:autoSpaceDE w:val="0"/>
        <w:autoSpaceDN w:val="0"/>
        <w:adjustRightInd w:val="0"/>
        <w:spacing w:before="29" w:line="360" w:lineRule="auto"/>
        <w:jc w:val="both"/>
        <w:rPr>
          <w:lang w:eastAsia="ro-RO"/>
        </w:rPr>
      </w:pPr>
      <w:r w:rsidRPr="002B706A">
        <w:rPr>
          <w:b/>
          <w:bCs/>
          <w:lang w:eastAsia="ro-RO"/>
        </w:rPr>
        <w:t>(4)</w:t>
      </w:r>
      <w:r w:rsidRPr="002B706A">
        <w:rPr>
          <w:lang w:eastAsia="ro-RO"/>
        </w:rPr>
        <w:tab/>
        <w:t>Potrivit Legii nr. 53/2003-Codul muncii, republicată, sancţiunile disciplinare se aplica</w:t>
      </w:r>
      <w:r w:rsidRPr="002B706A">
        <w:rPr>
          <w:lang w:eastAsia="ro-RO"/>
        </w:rPr>
        <w:br/>
        <w:t>în raport cu gravitatea abaterii disciplinare săvârşite de salariat, avându-se în vedere</w:t>
      </w:r>
      <w:r w:rsidRPr="002B706A">
        <w:rPr>
          <w:lang w:eastAsia="ro-RO"/>
        </w:rPr>
        <w:br/>
        <w:t>următoarele:</w:t>
      </w:r>
    </w:p>
    <w:p w14:paraId="0E01E942" w14:textId="77777777" w:rsidR="00453737" w:rsidRDefault="002B706A" w:rsidP="00453737">
      <w:pPr>
        <w:pStyle w:val="ListParagraph"/>
        <w:widowControl w:val="0"/>
        <w:numPr>
          <w:ilvl w:val="0"/>
          <w:numId w:val="27"/>
        </w:numPr>
        <w:tabs>
          <w:tab w:val="left" w:pos="533"/>
        </w:tabs>
        <w:autoSpaceDE w:val="0"/>
        <w:autoSpaceDN w:val="0"/>
        <w:adjustRightInd w:val="0"/>
        <w:spacing w:before="48" w:line="360" w:lineRule="auto"/>
        <w:jc w:val="both"/>
        <w:rPr>
          <w:lang w:eastAsia="ro-RO"/>
        </w:rPr>
      </w:pPr>
      <w:r w:rsidRPr="002B706A">
        <w:rPr>
          <w:lang w:eastAsia="ro-RO"/>
        </w:rPr>
        <w:t>împrejurările în care fapta a fost săvârşită;</w:t>
      </w:r>
    </w:p>
    <w:p w14:paraId="7A5E36AE" w14:textId="77777777" w:rsidR="00453737" w:rsidRDefault="002B706A" w:rsidP="00453737">
      <w:pPr>
        <w:pStyle w:val="ListParagraph"/>
        <w:widowControl w:val="0"/>
        <w:numPr>
          <w:ilvl w:val="0"/>
          <w:numId w:val="27"/>
        </w:numPr>
        <w:tabs>
          <w:tab w:val="left" w:pos="533"/>
        </w:tabs>
        <w:autoSpaceDE w:val="0"/>
        <w:autoSpaceDN w:val="0"/>
        <w:adjustRightInd w:val="0"/>
        <w:spacing w:before="48" w:line="360" w:lineRule="auto"/>
        <w:jc w:val="both"/>
        <w:rPr>
          <w:lang w:eastAsia="ro-RO"/>
        </w:rPr>
      </w:pPr>
      <w:r w:rsidRPr="002B706A">
        <w:rPr>
          <w:lang w:eastAsia="ro-RO"/>
        </w:rPr>
        <w:t>gradul de vinovăţie a salariatului;</w:t>
      </w:r>
    </w:p>
    <w:p w14:paraId="0B64A9C6" w14:textId="77777777" w:rsidR="00453737" w:rsidRDefault="002B706A" w:rsidP="00453737">
      <w:pPr>
        <w:pStyle w:val="ListParagraph"/>
        <w:widowControl w:val="0"/>
        <w:numPr>
          <w:ilvl w:val="0"/>
          <w:numId w:val="27"/>
        </w:numPr>
        <w:tabs>
          <w:tab w:val="left" w:pos="533"/>
        </w:tabs>
        <w:autoSpaceDE w:val="0"/>
        <w:autoSpaceDN w:val="0"/>
        <w:adjustRightInd w:val="0"/>
        <w:spacing w:before="48" w:line="360" w:lineRule="auto"/>
        <w:jc w:val="both"/>
        <w:rPr>
          <w:lang w:eastAsia="ro-RO"/>
        </w:rPr>
      </w:pPr>
      <w:r w:rsidRPr="002B706A">
        <w:rPr>
          <w:lang w:eastAsia="ro-RO"/>
        </w:rPr>
        <w:t>consecinţele abaterii disciplinare;</w:t>
      </w:r>
    </w:p>
    <w:p w14:paraId="2FD1CE72" w14:textId="77777777" w:rsidR="00453737" w:rsidRDefault="002B706A" w:rsidP="00453737">
      <w:pPr>
        <w:pStyle w:val="ListParagraph"/>
        <w:widowControl w:val="0"/>
        <w:numPr>
          <w:ilvl w:val="0"/>
          <w:numId w:val="27"/>
        </w:numPr>
        <w:tabs>
          <w:tab w:val="left" w:pos="533"/>
        </w:tabs>
        <w:autoSpaceDE w:val="0"/>
        <w:autoSpaceDN w:val="0"/>
        <w:adjustRightInd w:val="0"/>
        <w:spacing w:before="48" w:line="360" w:lineRule="auto"/>
        <w:jc w:val="both"/>
        <w:rPr>
          <w:lang w:eastAsia="ro-RO"/>
        </w:rPr>
      </w:pPr>
      <w:r w:rsidRPr="002B706A">
        <w:rPr>
          <w:lang w:eastAsia="ro-RO"/>
        </w:rPr>
        <w:t>comportarea generală în serviciu a salariatului;</w:t>
      </w:r>
    </w:p>
    <w:p w14:paraId="1EE9CA20" w14:textId="77777777" w:rsidR="002B706A" w:rsidRPr="002B706A" w:rsidRDefault="002B706A" w:rsidP="00453737">
      <w:pPr>
        <w:pStyle w:val="ListParagraph"/>
        <w:widowControl w:val="0"/>
        <w:numPr>
          <w:ilvl w:val="0"/>
          <w:numId w:val="27"/>
        </w:numPr>
        <w:tabs>
          <w:tab w:val="left" w:pos="533"/>
        </w:tabs>
        <w:autoSpaceDE w:val="0"/>
        <w:autoSpaceDN w:val="0"/>
        <w:adjustRightInd w:val="0"/>
        <w:spacing w:before="48" w:line="360" w:lineRule="auto"/>
        <w:jc w:val="both"/>
        <w:rPr>
          <w:lang w:eastAsia="ro-RO"/>
        </w:rPr>
      </w:pPr>
      <w:r w:rsidRPr="002B706A">
        <w:rPr>
          <w:lang w:eastAsia="ro-RO"/>
        </w:rPr>
        <w:t>eventualele sancţiuni disciplinare suferite anterior de către acesta.</w:t>
      </w:r>
    </w:p>
    <w:p w14:paraId="09FBF7E2" w14:textId="77777777" w:rsidR="002B706A" w:rsidRPr="002B706A" w:rsidRDefault="002B706A" w:rsidP="00453737">
      <w:pPr>
        <w:tabs>
          <w:tab w:val="left" w:pos="336"/>
        </w:tabs>
        <w:autoSpaceDE w:val="0"/>
        <w:autoSpaceDN w:val="0"/>
        <w:adjustRightInd w:val="0"/>
        <w:spacing w:before="24" w:line="360" w:lineRule="auto"/>
        <w:jc w:val="both"/>
        <w:rPr>
          <w:lang w:eastAsia="ro-RO"/>
        </w:rPr>
      </w:pPr>
      <w:r w:rsidRPr="002B706A">
        <w:rPr>
          <w:b/>
          <w:bCs/>
          <w:lang w:eastAsia="ro-RO"/>
        </w:rPr>
        <w:t>(5)</w:t>
      </w:r>
      <w:r w:rsidRPr="002B706A">
        <w:rPr>
          <w:lang w:eastAsia="ro-RO"/>
        </w:rPr>
        <w:tab/>
        <w:t>Sancţiunile disciplinare care se aplica personalului potrivit Legii nr. 53/2003-Codul</w:t>
      </w:r>
      <w:r w:rsidRPr="002B706A">
        <w:rPr>
          <w:lang w:eastAsia="ro-RO"/>
        </w:rPr>
        <w:br/>
        <w:t>muncii, republicată, sunt:</w:t>
      </w:r>
    </w:p>
    <w:p w14:paraId="22614CCE" w14:textId="77777777" w:rsidR="002B706A" w:rsidRPr="002B706A" w:rsidRDefault="002B706A" w:rsidP="00453737">
      <w:pPr>
        <w:tabs>
          <w:tab w:val="left" w:pos="538"/>
        </w:tabs>
        <w:autoSpaceDE w:val="0"/>
        <w:autoSpaceDN w:val="0"/>
        <w:adjustRightInd w:val="0"/>
        <w:spacing w:line="360" w:lineRule="auto"/>
        <w:ind w:left="293"/>
        <w:jc w:val="both"/>
        <w:rPr>
          <w:lang w:eastAsia="ro-RO"/>
        </w:rPr>
      </w:pPr>
      <w:r w:rsidRPr="002B706A">
        <w:rPr>
          <w:lang w:eastAsia="ro-RO"/>
        </w:rPr>
        <w:t>a)</w:t>
      </w:r>
      <w:r w:rsidRPr="002B706A">
        <w:rPr>
          <w:lang w:eastAsia="ro-RO"/>
        </w:rPr>
        <w:tab/>
        <w:t>avertismentul scris;</w:t>
      </w:r>
    </w:p>
    <w:p w14:paraId="09CC3B0E" w14:textId="77777777" w:rsidR="002B706A" w:rsidRPr="002B706A" w:rsidRDefault="002B706A" w:rsidP="00453737">
      <w:pPr>
        <w:tabs>
          <w:tab w:val="left" w:pos="485"/>
        </w:tabs>
        <w:autoSpaceDE w:val="0"/>
        <w:autoSpaceDN w:val="0"/>
        <w:adjustRightInd w:val="0"/>
        <w:spacing w:line="360" w:lineRule="auto"/>
        <w:ind w:firstLine="240"/>
        <w:jc w:val="both"/>
        <w:rPr>
          <w:lang w:eastAsia="ro-RO"/>
        </w:rPr>
      </w:pPr>
      <w:r w:rsidRPr="002B706A">
        <w:rPr>
          <w:lang w:eastAsia="ro-RO"/>
        </w:rPr>
        <w:t>b)</w:t>
      </w:r>
      <w:r w:rsidRPr="002B706A">
        <w:rPr>
          <w:lang w:eastAsia="ro-RO"/>
        </w:rPr>
        <w:tab/>
        <w:t>retrogradarea din funcţie, cu acordarea salariului corespunzător funcţiei în care s-a</w:t>
      </w:r>
      <w:r w:rsidRPr="002B706A">
        <w:rPr>
          <w:lang w:eastAsia="ro-RO"/>
        </w:rPr>
        <w:br/>
        <w:t>dispus retrogradarea, pentru o durată ce nu poate depăşi 60 de zile;</w:t>
      </w:r>
    </w:p>
    <w:p w14:paraId="7B022EBF" w14:textId="77777777" w:rsidR="002B706A" w:rsidRPr="002B706A" w:rsidRDefault="002B706A" w:rsidP="00453737">
      <w:pPr>
        <w:tabs>
          <w:tab w:val="left" w:pos="538"/>
        </w:tabs>
        <w:autoSpaceDE w:val="0"/>
        <w:autoSpaceDN w:val="0"/>
        <w:adjustRightInd w:val="0"/>
        <w:spacing w:line="360" w:lineRule="auto"/>
        <w:ind w:left="293"/>
        <w:jc w:val="both"/>
        <w:rPr>
          <w:lang w:eastAsia="ro-RO"/>
        </w:rPr>
      </w:pPr>
      <w:r w:rsidRPr="002B706A">
        <w:rPr>
          <w:lang w:eastAsia="ro-RO"/>
        </w:rPr>
        <w:t>c)</w:t>
      </w:r>
      <w:r w:rsidRPr="002B706A">
        <w:rPr>
          <w:lang w:eastAsia="ro-RO"/>
        </w:rPr>
        <w:tab/>
        <w:t>reducerea salariului de bază pe o durată de 1 - 3 luni cu 5 - 10%;</w:t>
      </w:r>
    </w:p>
    <w:p w14:paraId="1DC84B1A" w14:textId="77777777" w:rsidR="002B706A" w:rsidRPr="002B706A" w:rsidRDefault="002B706A" w:rsidP="00453737">
      <w:pPr>
        <w:tabs>
          <w:tab w:val="left" w:pos="538"/>
        </w:tabs>
        <w:autoSpaceDE w:val="0"/>
        <w:autoSpaceDN w:val="0"/>
        <w:adjustRightInd w:val="0"/>
        <w:spacing w:line="360" w:lineRule="auto"/>
        <w:ind w:left="293"/>
        <w:jc w:val="both"/>
        <w:rPr>
          <w:lang w:eastAsia="ro-RO"/>
        </w:rPr>
      </w:pPr>
      <w:r w:rsidRPr="002B706A">
        <w:rPr>
          <w:lang w:eastAsia="ro-RO"/>
        </w:rPr>
        <w:t>e)</w:t>
      </w:r>
      <w:r w:rsidRPr="002B706A">
        <w:rPr>
          <w:lang w:eastAsia="ro-RO"/>
        </w:rPr>
        <w:tab/>
        <w:t>desfacerea disciplinară a contractului individual de muncă.</w:t>
      </w:r>
    </w:p>
    <w:p w14:paraId="27F5E5B6" w14:textId="77777777" w:rsidR="007A18B1" w:rsidRDefault="002B706A" w:rsidP="0053063A">
      <w:pPr>
        <w:tabs>
          <w:tab w:val="left" w:pos="336"/>
        </w:tabs>
        <w:autoSpaceDE w:val="0"/>
        <w:autoSpaceDN w:val="0"/>
        <w:adjustRightInd w:val="0"/>
        <w:spacing w:before="24" w:line="360" w:lineRule="auto"/>
        <w:jc w:val="both"/>
        <w:rPr>
          <w:lang w:eastAsia="ro-RO"/>
        </w:rPr>
      </w:pPr>
      <w:r w:rsidRPr="002B706A">
        <w:rPr>
          <w:b/>
          <w:bCs/>
          <w:lang w:eastAsia="ro-RO"/>
        </w:rPr>
        <w:lastRenderedPageBreak/>
        <w:t>(6)</w:t>
      </w:r>
      <w:r w:rsidRPr="002B706A">
        <w:rPr>
          <w:lang w:eastAsia="ro-RO"/>
        </w:rPr>
        <w:tab/>
      </w:r>
      <w:r w:rsidR="00453737">
        <w:rPr>
          <w:lang w:eastAsia="ro-RO"/>
        </w:rPr>
        <w:t>Î</w:t>
      </w:r>
      <w:r w:rsidRPr="002B706A">
        <w:rPr>
          <w:lang w:eastAsia="ro-RO"/>
        </w:rPr>
        <w:t>n cazul în care, prin statute profesionale aprobate prin lege specială, se stabileşte un</w:t>
      </w:r>
      <w:r w:rsidRPr="002B706A">
        <w:rPr>
          <w:lang w:eastAsia="ro-RO"/>
        </w:rPr>
        <w:br/>
        <w:t>alt regim sancţionator, va fi aplicat acesta.</w:t>
      </w:r>
    </w:p>
    <w:p w14:paraId="1F7A329D" w14:textId="77777777" w:rsidR="007A18B1" w:rsidRPr="002B706A" w:rsidRDefault="007A18B1" w:rsidP="0053063A">
      <w:pPr>
        <w:tabs>
          <w:tab w:val="left" w:pos="336"/>
        </w:tabs>
        <w:autoSpaceDE w:val="0"/>
        <w:autoSpaceDN w:val="0"/>
        <w:adjustRightInd w:val="0"/>
        <w:spacing w:before="24" w:line="360" w:lineRule="auto"/>
        <w:jc w:val="both"/>
        <w:rPr>
          <w:lang w:eastAsia="ro-RO"/>
        </w:rPr>
      </w:pPr>
    </w:p>
    <w:p w14:paraId="2DF46D0E" w14:textId="77777777" w:rsidR="002B706A" w:rsidRPr="002B706A" w:rsidRDefault="00582F3C" w:rsidP="002B706A">
      <w:pPr>
        <w:autoSpaceDE w:val="0"/>
        <w:autoSpaceDN w:val="0"/>
        <w:adjustRightInd w:val="0"/>
        <w:spacing w:before="38" w:line="360" w:lineRule="auto"/>
        <w:ind w:left="3091" w:right="3360"/>
        <w:jc w:val="center"/>
        <w:rPr>
          <w:b/>
          <w:bCs/>
          <w:lang w:eastAsia="ro-RO"/>
        </w:rPr>
      </w:pPr>
      <w:r>
        <w:rPr>
          <w:b/>
          <w:bCs/>
          <w:lang w:eastAsia="ro-RO"/>
        </w:rPr>
        <w:t>CAPITOLUL V</w:t>
      </w:r>
      <w:r w:rsidR="002B706A" w:rsidRPr="002B706A">
        <w:rPr>
          <w:b/>
          <w:bCs/>
          <w:lang w:eastAsia="ro-RO"/>
        </w:rPr>
        <w:t xml:space="preserve"> </w:t>
      </w:r>
    </w:p>
    <w:p w14:paraId="15087885" w14:textId="77777777" w:rsidR="002B706A" w:rsidRPr="00B73DA3" w:rsidRDefault="002B706A" w:rsidP="00B73DA3">
      <w:pPr>
        <w:autoSpaceDE w:val="0"/>
        <w:autoSpaceDN w:val="0"/>
        <w:adjustRightInd w:val="0"/>
        <w:spacing w:before="38" w:line="360" w:lineRule="auto"/>
        <w:ind w:left="3091" w:right="3360"/>
        <w:jc w:val="center"/>
        <w:rPr>
          <w:b/>
          <w:bCs/>
          <w:lang w:eastAsia="ro-RO"/>
        </w:rPr>
      </w:pPr>
      <w:r w:rsidRPr="002B706A">
        <w:rPr>
          <w:b/>
          <w:bCs/>
          <w:lang w:eastAsia="ro-RO"/>
        </w:rPr>
        <w:t>Dispoziţii finale</w:t>
      </w:r>
    </w:p>
    <w:p w14:paraId="01045645" w14:textId="77777777" w:rsidR="00CA2943" w:rsidRDefault="00CA2943" w:rsidP="002B706A">
      <w:pPr>
        <w:autoSpaceDE w:val="0"/>
        <w:autoSpaceDN w:val="0"/>
        <w:adjustRightInd w:val="0"/>
        <w:spacing w:before="29" w:line="360" w:lineRule="auto"/>
        <w:ind w:firstLine="178"/>
        <w:jc w:val="both"/>
        <w:rPr>
          <w:b/>
          <w:bCs/>
          <w:lang w:eastAsia="ro-RO"/>
        </w:rPr>
      </w:pPr>
      <w:r>
        <w:rPr>
          <w:b/>
          <w:bCs/>
          <w:lang w:eastAsia="ro-RO"/>
        </w:rPr>
        <w:t>Art. 24. Comisia de disciplină</w:t>
      </w:r>
    </w:p>
    <w:p w14:paraId="1E6E4147" w14:textId="77777777" w:rsidR="002B706A" w:rsidRPr="00CA2943" w:rsidRDefault="00CA2943" w:rsidP="00CA2943">
      <w:pPr>
        <w:autoSpaceDE w:val="0"/>
        <w:autoSpaceDN w:val="0"/>
        <w:adjustRightInd w:val="0"/>
        <w:spacing w:line="360" w:lineRule="auto"/>
        <w:ind w:firstLine="178"/>
        <w:jc w:val="both"/>
        <w:rPr>
          <w:lang w:eastAsia="ro-RO"/>
        </w:rPr>
      </w:pPr>
      <w:r w:rsidRPr="00CA2943">
        <w:rPr>
          <w:bCs/>
          <w:lang w:eastAsia="ro-RO"/>
        </w:rPr>
        <w:t xml:space="preserve">(1) </w:t>
      </w:r>
      <w:r>
        <w:rPr>
          <w:lang w:eastAsia="ro-RO"/>
        </w:rPr>
        <w:t>Comisia</w:t>
      </w:r>
      <w:r w:rsidR="002B706A" w:rsidRPr="00CA2943">
        <w:rPr>
          <w:lang w:eastAsia="ro-RO"/>
        </w:rPr>
        <w:t xml:space="preserve"> de disciplină a</w:t>
      </w:r>
      <w:r>
        <w:rPr>
          <w:lang w:eastAsia="ro-RO"/>
        </w:rPr>
        <w:t>re</w:t>
      </w:r>
      <w:r w:rsidR="002B706A" w:rsidRPr="00CA2943">
        <w:rPr>
          <w:lang w:eastAsia="ro-RO"/>
        </w:rPr>
        <w:t xml:space="preserve"> competenţa de a cerceta încălcarea prevederilor prezentului </w:t>
      </w:r>
      <w:r w:rsidR="002B706A" w:rsidRPr="00CA2943">
        <w:rPr>
          <w:bCs/>
          <w:i/>
          <w:iCs/>
          <w:lang w:eastAsia="ro-RO"/>
        </w:rPr>
        <w:t xml:space="preserve">Cod etic şi de integritate </w:t>
      </w:r>
      <w:r w:rsidR="002B706A" w:rsidRPr="00CA2943">
        <w:rPr>
          <w:lang w:eastAsia="ro-RO"/>
        </w:rPr>
        <w:t xml:space="preserve">şi de a propune aplicarea sancţiunilor disciplinare, în condiţiile </w:t>
      </w:r>
      <w:r w:rsidRPr="00CA2943">
        <w:rPr>
          <w:iCs/>
          <w:lang w:eastAsia="ro-RO"/>
        </w:rPr>
        <w:t>legilor aplicabile.</w:t>
      </w:r>
    </w:p>
    <w:p w14:paraId="06CAFAB8" w14:textId="77777777" w:rsidR="002B706A" w:rsidRPr="00CA2943" w:rsidRDefault="002B706A" w:rsidP="00CA2943">
      <w:pPr>
        <w:widowControl w:val="0"/>
        <w:numPr>
          <w:ilvl w:val="0"/>
          <w:numId w:val="22"/>
        </w:numPr>
        <w:tabs>
          <w:tab w:val="left" w:pos="576"/>
        </w:tabs>
        <w:autoSpaceDE w:val="0"/>
        <w:autoSpaceDN w:val="0"/>
        <w:adjustRightInd w:val="0"/>
        <w:spacing w:line="360" w:lineRule="auto"/>
        <w:ind w:firstLine="211"/>
        <w:jc w:val="both"/>
        <w:rPr>
          <w:bCs/>
          <w:lang w:eastAsia="ro-RO"/>
        </w:rPr>
      </w:pPr>
      <w:r w:rsidRPr="00CA2943">
        <w:rPr>
          <w:lang w:eastAsia="ro-RO"/>
        </w:rPr>
        <w:t>Personalul nu poate fi sancţionat sau prejudiciat în niciun fel pentru sesizarea cu bună-credinţă a comisiilor de disciplină, în condiţiile legii, cu privire la cazurile de încălcare a normelor de conduită.</w:t>
      </w:r>
    </w:p>
    <w:p w14:paraId="34010D1E" w14:textId="77777777" w:rsidR="002B706A" w:rsidRPr="00CA2943" w:rsidRDefault="00CA2943" w:rsidP="00CA2943">
      <w:pPr>
        <w:widowControl w:val="0"/>
        <w:numPr>
          <w:ilvl w:val="0"/>
          <w:numId w:val="22"/>
        </w:numPr>
        <w:tabs>
          <w:tab w:val="left" w:pos="576"/>
        </w:tabs>
        <w:autoSpaceDE w:val="0"/>
        <w:autoSpaceDN w:val="0"/>
        <w:adjustRightInd w:val="0"/>
        <w:spacing w:line="360" w:lineRule="auto"/>
        <w:ind w:firstLine="211"/>
        <w:jc w:val="both"/>
        <w:rPr>
          <w:bCs/>
          <w:lang w:eastAsia="ro-RO"/>
        </w:rPr>
      </w:pPr>
      <w:r>
        <w:rPr>
          <w:lang w:eastAsia="ro-RO"/>
        </w:rPr>
        <w:t>Î</w:t>
      </w:r>
      <w:r w:rsidR="002B706A" w:rsidRPr="00CA2943">
        <w:rPr>
          <w:lang w:eastAsia="ro-RO"/>
        </w:rPr>
        <w:t>n cazurile în care faptele săvârşite întrunesc elementele constitutive ale unor infracţiuni, vor fi sesizate organele de urmărire penală competente, în condiţiile legii.</w:t>
      </w:r>
    </w:p>
    <w:p w14:paraId="276116CC" w14:textId="77777777" w:rsidR="002B706A" w:rsidRPr="006A18C3" w:rsidRDefault="002B706A" w:rsidP="00CA2943">
      <w:pPr>
        <w:widowControl w:val="0"/>
        <w:numPr>
          <w:ilvl w:val="0"/>
          <w:numId w:val="22"/>
        </w:numPr>
        <w:tabs>
          <w:tab w:val="left" w:pos="576"/>
        </w:tabs>
        <w:autoSpaceDE w:val="0"/>
        <w:autoSpaceDN w:val="0"/>
        <w:adjustRightInd w:val="0"/>
        <w:spacing w:line="360" w:lineRule="auto"/>
        <w:ind w:firstLine="211"/>
        <w:jc w:val="both"/>
        <w:rPr>
          <w:bCs/>
          <w:lang w:eastAsia="ro-RO"/>
        </w:rPr>
      </w:pPr>
      <w:r w:rsidRPr="00CA2943">
        <w:rPr>
          <w:lang w:eastAsia="ro-RO"/>
        </w:rPr>
        <w:t xml:space="preserve">Personalul răspunde potrivit legii în cazurile în care, prin faptele săvârşite cu încălcarea normelor de conduită profesională, creează prejudicii persoanelor fizice sau juridice prin activitatea desfăşurată în cadrul </w:t>
      </w:r>
      <w:r w:rsidR="00CA2943">
        <w:rPr>
          <w:lang w:eastAsia="ro-RO"/>
        </w:rPr>
        <w:t>Direcţi</w:t>
      </w:r>
      <w:r w:rsidR="0053063A">
        <w:rPr>
          <w:lang w:eastAsia="ro-RO"/>
        </w:rPr>
        <w:t xml:space="preserve">ei </w:t>
      </w:r>
      <w:r w:rsidR="00CC5E99">
        <w:rPr>
          <w:lang w:eastAsia="ro-RO"/>
        </w:rPr>
        <w:t xml:space="preserve">Administrare Infrastructura Sportiva </w:t>
      </w:r>
      <w:r w:rsidR="00CA2943">
        <w:rPr>
          <w:lang w:eastAsia="ro-RO"/>
        </w:rPr>
        <w:t>Braşov</w:t>
      </w:r>
      <w:r w:rsidRPr="00CA2943">
        <w:rPr>
          <w:lang w:eastAsia="ro-RO"/>
        </w:rPr>
        <w:t>.</w:t>
      </w:r>
    </w:p>
    <w:p w14:paraId="52B4589A" w14:textId="77777777" w:rsidR="006A18C3" w:rsidRDefault="006A18C3" w:rsidP="006A18C3">
      <w:pPr>
        <w:widowControl w:val="0"/>
        <w:tabs>
          <w:tab w:val="left" w:pos="576"/>
        </w:tabs>
        <w:autoSpaceDE w:val="0"/>
        <w:autoSpaceDN w:val="0"/>
        <w:adjustRightInd w:val="0"/>
        <w:spacing w:line="360" w:lineRule="auto"/>
        <w:jc w:val="both"/>
        <w:rPr>
          <w:lang w:eastAsia="ro-RO"/>
        </w:rPr>
      </w:pPr>
    </w:p>
    <w:p w14:paraId="6BB7EEE3" w14:textId="77777777" w:rsidR="006A18C3" w:rsidRDefault="006A18C3" w:rsidP="006A18C3">
      <w:pPr>
        <w:widowControl w:val="0"/>
        <w:tabs>
          <w:tab w:val="left" w:pos="576"/>
        </w:tabs>
        <w:autoSpaceDE w:val="0"/>
        <w:autoSpaceDN w:val="0"/>
        <w:adjustRightInd w:val="0"/>
        <w:spacing w:line="360" w:lineRule="auto"/>
        <w:jc w:val="both"/>
        <w:rPr>
          <w:lang w:eastAsia="ro-RO"/>
        </w:rPr>
      </w:pPr>
    </w:p>
    <w:p w14:paraId="0A546205" w14:textId="77777777" w:rsidR="006A18C3" w:rsidRDefault="006A18C3" w:rsidP="006A18C3">
      <w:pPr>
        <w:widowControl w:val="0"/>
        <w:tabs>
          <w:tab w:val="left" w:pos="576"/>
        </w:tabs>
        <w:autoSpaceDE w:val="0"/>
        <w:autoSpaceDN w:val="0"/>
        <w:adjustRightInd w:val="0"/>
        <w:spacing w:line="360" w:lineRule="auto"/>
        <w:jc w:val="both"/>
        <w:rPr>
          <w:lang w:eastAsia="ro-RO"/>
        </w:rPr>
      </w:pPr>
    </w:p>
    <w:p w14:paraId="62410E7D" w14:textId="77777777" w:rsidR="006A18C3" w:rsidRDefault="006A18C3" w:rsidP="006A18C3">
      <w:pPr>
        <w:widowControl w:val="0"/>
        <w:tabs>
          <w:tab w:val="left" w:pos="576"/>
        </w:tabs>
        <w:autoSpaceDE w:val="0"/>
        <w:autoSpaceDN w:val="0"/>
        <w:adjustRightInd w:val="0"/>
        <w:spacing w:line="360" w:lineRule="auto"/>
        <w:jc w:val="both"/>
        <w:rPr>
          <w:lang w:eastAsia="ro-RO"/>
        </w:rPr>
      </w:pPr>
    </w:p>
    <w:p w14:paraId="74D5C5D9" w14:textId="77777777" w:rsidR="006A18C3" w:rsidRDefault="006A18C3" w:rsidP="006A18C3">
      <w:pPr>
        <w:widowControl w:val="0"/>
        <w:tabs>
          <w:tab w:val="left" w:pos="576"/>
        </w:tabs>
        <w:autoSpaceDE w:val="0"/>
        <w:autoSpaceDN w:val="0"/>
        <w:adjustRightInd w:val="0"/>
        <w:spacing w:line="360" w:lineRule="auto"/>
        <w:jc w:val="both"/>
        <w:rPr>
          <w:lang w:eastAsia="ro-RO"/>
        </w:rPr>
      </w:pPr>
    </w:p>
    <w:p w14:paraId="4813FA03" w14:textId="77777777" w:rsidR="006A18C3" w:rsidRDefault="006A18C3" w:rsidP="006A18C3">
      <w:pPr>
        <w:widowControl w:val="0"/>
        <w:tabs>
          <w:tab w:val="left" w:pos="576"/>
        </w:tabs>
        <w:autoSpaceDE w:val="0"/>
        <w:autoSpaceDN w:val="0"/>
        <w:adjustRightInd w:val="0"/>
        <w:spacing w:line="360" w:lineRule="auto"/>
        <w:jc w:val="both"/>
        <w:rPr>
          <w:lang w:eastAsia="ro-RO"/>
        </w:rPr>
      </w:pPr>
    </w:p>
    <w:p w14:paraId="416B1962" w14:textId="77777777" w:rsidR="006A18C3" w:rsidRDefault="006A18C3" w:rsidP="006A18C3">
      <w:pPr>
        <w:widowControl w:val="0"/>
        <w:tabs>
          <w:tab w:val="left" w:pos="576"/>
        </w:tabs>
        <w:autoSpaceDE w:val="0"/>
        <w:autoSpaceDN w:val="0"/>
        <w:adjustRightInd w:val="0"/>
        <w:spacing w:line="360" w:lineRule="auto"/>
        <w:jc w:val="both"/>
        <w:rPr>
          <w:lang w:eastAsia="ro-RO"/>
        </w:rPr>
      </w:pPr>
    </w:p>
    <w:p w14:paraId="44B9ABB4" w14:textId="77777777" w:rsidR="006A18C3" w:rsidRDefault="006A18C3" w:rsidP="006A18C3">
      <w:pPr>
        <w:widowControl w:val="0"/>
        <w:tabs>
          <w:tab w:val="left" w:pos="576"/>
        </w:tabs>
        <w:autoSpaceDE w:val="0"/>
        <w:autoSpaceDN w:val="0"/>
        <w:adjustRightInd w:val="0"/>
        <w:spacing w:line="360" w:lineRule="auto"/>
        <w:jc w:val="both"/>
        <w:rPr>
          <w:lang w:eastAsia="ro-RO"/>
        </w:rPr>
      </w:pPr>
    </w:p>
    <w:p w14:paraId="21FCEFD6" w14:textId="77777777" w:rsidR="004B62C6" w:rsidRDefault="004B62C6" w:rsidP="006A18C3">
      <w:pPr>
        <w:widowControl w:val="0"/>
        <w:tabs>
          <w:tab w:val="left" w:pos="576"/>
        </w:tabs>
        <w:autoSpaceDE w:val="0"/>
        <w:autoSpaceDN w:val="0"/>
        <w:adjustRightInd w:val="0"/>
        <w:spacing w:line="360" w:lineRule="auto"/>
        <w:jc w:val="both"/>
        <w:rPr>
          <w:lang w:eastAsia="ro-RO"/>
        </w:rPr>
      </w:pPr>
    </w:p>
    <w:p w14:paraId="7F89973E" w14:textId="77777777" w:rsidR="004B62C6" w:rsidRDefault="004B62C6" w:rsidP="006A18C3">
      <w:pPr>
        <w:widowControl w:val="0"/>
        <w:tabs>
          <w:tab w:val="left" w:pos="576"/>
        </w:tabs>
        <w:autoSpaceDE w:val="0"/>
        <w:autoSpaceDN w:val="0"/>
        <w:adjustRightInd w:val="0"/>
        <w:spacing w:line="360" w:lineRule="auto"/>
        <w:jc w:val="both"/>
        <w:rPr>
          <w:lang w:eastAsia="ro-RO"/>
        </w:rPr>
      </w:pPr>
    </w:p>
    <w:p w14:paraId="5C7C0FB2" w14:textId="77777777" w:rsidR="00B73DA3" w:rsidRDefault="00B73DA3" w:rsidP="006A18C3">
      <w:pPr>
        <w:widowControl w:val="0"/>
        <w:tabs>
          <w:tab w:val="left" w:pos="576"/>
        </w:tabs>
        <w:autoSpaceDE w:val="0"/>
        <w:autoSpaceDN w:val="0"/>
        <w:adjustRightInd w:val="0"/>
        <w:spacing w:line="360" w:lineRule="auto"/>
        <w:jc w:val="both"/>
        <w:rPr>
          <w:lang w:eastAsia="ro-RO"/>
        </w:rPr>
      </w:pPr>
    </w:p>
    <w:p w14:paraId="1E730857" w14:textId="77777777" w:rsidR="00B73DA3" w:rsidRDefault="00B73DA3" w:rsidP="006A18C3">
      <w:pPr>
        <w:widowControl w:val="0"/>
        <w:tabs>
          <w:tab w:val="left" w:pos="576"/>
        </w:tabs>
        <w:autoSpaceDE w:val="0"/>
        <w:autoSpaceDN w:val="0"/>
        <w:adjustRightInd w:val="0"/>
        <w:spacing w:line="360" w:lineRule="auto"/>
        <w:jc w:val="both"/>
        <w:rPr>
          <w:lang w:eastAsia="ro-RO"/>
        </w:rPr>
      </w:pPr>
    </w:p>
    <w:p w14:paraId="3E13C1EE" w14:textId="77777777" w:rsidR="006A18C3" w:rsidRDefault="006A18C3" w:rsidP="006A18C3">
      <w:pPr>
        <w:widowControl w:val="0"/>
        <w:tabs>
          <w:tab w:val="left" w:pos="576"/>
        </w:tabs>
        <w:autoSpaceDE w:val="0"/>
        <w:autoSpaceDN w:val="0"/>
        <w:adjustRightInd w:val="0"/>
        <w:spacing w:line="360" w:lineRule="auto"/>
        <w:jc w:val="both"/>
        <w:rPr>
          <w:lang w:eastAsia="ro-RO"/>
        </w:rPr>
      </w:pPr>
    </w:p>
    <w:p w14:paraId="17039683" w14:textId="77777777" w:rsidR="006A18C3" w:rsidRDefault="006A18C3" w:rsidP="006A18C3">
      <w:pPr>
        <w:widowControl w:val="0"/>
        <w:tabs>
          <w:tab w:val="left" w:pos="576"/>
        </w:tabs>
        <w:autoSpaceDE w:val="0"/>
        <w:autoSpaceDN w:val="0"/>
        <w:adjustRightInd w:val="0"/>
        <w:spacing w:line="360" w:lineRule="auto"/>
        <w:jc w:val="both"/>
        <w:rPr>
          <w:lang w:eastAsia="ro-RO"/>
        </w:rPr>
      </w:pPr>
    </w:p>
    <w:sectPr w:rsidR="006A18C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AD7E0" w14:textId="77777777" w:rsidR="0030677B" w:rsidRDefault="0030677B" w:rsidP="00214D27">
      <w:r>
        <w:separator/>
      </w:r>
    </w:p>
  </w:endnote>
  <w:endnote w:type="continuationSeparator" w:id="0">
    <w:p w14:paraId="2091CC4F" w14:textId="77777777" w:rsidR="0030677B" w:rsidRDefault="0030677B" w:rsidP="0021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409739"/>
      <w:docPartObj>
        <w:docPartGallery w:val="Page Numbers (Bottom of Page)"/>
        <w:docPartUnique/>
      </w:docPartObj>
    </w:sdtPr>
    <w:sdtEndPr>
      <w:rPr>
        <w:noProof/>
      </w:rPr>
    </w:sdtEndPr>
    <w:sdtContent>
      <w:p w14:paraId="0DDA479E" w14:textId="77777777" w:rsidR="00833280" w:rsidRDefault="00833280">
        <w:pPr>
          <w:pStyle w:val="Footer"/>
          <w:jc w:val="center"/>
        </w:pPr>
        <w:r>
          <w:fldChar w:fldCharType="begin"/>
        </w:r>
        <w:r>
          <w:instrText xml:space="preserve"> PAGE   \* MERGEFORMAT </w:instrText>
        </w:r>
        <w:r>
          <w:fldChar w:fldCharType="separate"/>
        </w:r>
        <w:r w:rsidR="005B360B">
          <w:rPr>
            <w:noProof/>
          </w:rPr>
          <w:t>16</w:t>
        </w:r>
        <w:r>
          <w:rPr>
            <w:noProof/>
          </w:rPr>
          <w:fldChar w:fldCharType="end"/>
        </w:r>
      </w:p>
    </w:sdtContent>
  </w:sdt>
  <w:p w14:paraId="09FA3E4F" w14:textId="77777777" w:rsidR="00833280" w:rsidRDefault="00833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165A" w14:textId="77777777" w:rsidR="0030677B" w:rsidRDefault="0030677B" w:rsidP="00214D27">
      <w:r>
        <w:separator/>
      </w:r>
    </w:p>
  </w:footnote>
  <w:footnote w:type="continuationSeparator" w:id="0">
    <w:p w14:paraId="79F4BC29" w14:textId="77777777" w:rsidR="0030677B" w:rsidRDefault="0030677B" w:rsidP="00214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3A1"/>
    <w:multiLevelType w:val="singleLevel"/>
    <w:tmpl w:val="8CE0D85C"/>
    <w:lvl w:ilvl="0">
      <w:start w:val="1"/>
      <w:numFmt w:val="lowerLetter"/>
      <w:lvlText w:val="%1)"/>
      <w:legacy w:legacy="1" w:legacySpace="0" w:legacyIndent="245"/>
      <w:lvlJc w:val="left"/>
      <w:rPr>
        <w:rFonts w:ascii="Times New Roman" w:hAnsi="Times New Roman" w:cs="Times New Roman" w:hint="default"/>
      </w:rPr>
    </w:lvl>
  </w:abstractNum>
  <w:abstractNum w:abstractNumId="1" w15:restartNumberingAfterBreak="0">
    <w:nsid w:val="0BE62D17"/>
    <w:multiLevelType w:val="singleLevel"/>
    <w:tmpl w:val="2E442B94"/>
    <w:lvl w:ilvl="0">
      <w:start w:val="6"/>
      <w:numFmt w:val="lowerLetter"/>
      <w:lvlText w:val="%1)"/>
      <w:legacy w:legacy="1" w:legacySpace="0" w:legacyIndent="202"/>
      <w:lvlJc w:val="left"/>
      <w:rPr>
        <w:rFonts w:ascii="Times New Roman" w:hAnsi="Times New Roman" w:cs="Times New Roman" w:hint="default"/>
      </w:rPr>
    </w:lvl>
  </w:abstractNum>
  <w:abstractNum w:abstractNumId="2" w15:restartNumberingAfterBreak="0">
    <w:nsid w:val="0C3E6A65"/>
    <w:multiLevelType w:val="hybridMultilevel"/>
    <w:tmpl w:val="D28002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C4E06"/>
    <w:multiLevelType w:val="hybridMultilevel"/>
    <w:tmpl w:val="1C7E9690"/>
    <w:lvl w:ilvl="0" w:tplc="04090017">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 w15:restartNumberingAfterBreak="0">
    <w:nsid w:val="18E70CD9"/>
    <w:multiLevelType w:val="hybridMultilevel"/>
    <w:tmpl w:val="2228D9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3300E"/>
    <w:multiLevelType w:val="hybridMultilevel"/>
    <w:tmpl w:val="F70C39C4"/>
    <w:lvl w:ilvl="0" w:tplc="A2A2BC44">
      <w:start w:val="1"/>
      <w:numFmt w:val="decimal"/>
      <w:lvlText w:val="%1."/>
      <w:lvlJc w:val="left"/>
      <w:pPr>
        <w:ind w:left="1065" w:hanging="360"/>
      </w:pPr>
      <w:rPr>
        <w:rFonts w:hint="default"/>
        <w:b w:val="0"/>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6" w15:restartNumberingAfterBreak="0">
    <w:nsid w:val="1A933908"/>
    <w:multiLevelType w:val="hybridMultilevel"/>
    <w:tmpl w:val="6DFE43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7258E5"/>
    <w:multiLevelType w:val="hybridMultilevel"/>
    <w:tmpl w:val="9FBA2D56"/>
    <w:lvl w:ilvl="0" w:tplc="E4A67AE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DD1729"/>
    <w:multiLevelType w:val="hybridMultilevel"/>
    <w:tmpl w:val="C14E56DA"/>
    <w:lvl w:ilvl="0" w:tplc="BF0CC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0385B"/>
    <w:multiLevelType w:val="singleLevel"/>
    <w:tmpl w:val="8A3EE764"/>
    <w:lvl w:ilvl="0">
      <w:start w:val="1"/>
      <w:numFmt w:val="lowerLetter"/>
      <w:lvlText w:val="%1)"/>
      <w:legacy w:legacy="1" w:legacySpace="0" w:legacyIndent="326"/>
      <w:lvlJc w:val="left"/>
      <w:rPr>
        <w:rFonts w:ascii="Times New Roman" w:hAnsi="Times New Roman" w:cs="Times New Roman" w:hint="default"/>
      </w:rPr>
    </w:lvl>
  </w:abstractNum>
  <w:abstractNum w:abstractNumId="10" w15:restartNumberingAfterBreak="0">
    <w:nsid w:val="368D73B6"/>
    <w:multiLevelType w:val="hybridMultilevel"/>
    <w:tmpl w:val="A19452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B2344"/>
    <w:multiLevelType w:val="singleLevel"/>
    <w:tmpl w:val="5AB8C554"/>
    <w:lvl w:ilvl="0">
      <w:start w:val="2"/>
      <w:numFmt w:val="decimal"/>
      <w:lvlText w:val="(%1)"/>
      <w:legacy w:legacy="1" w:legacySpace="0" w:legacyIndent="336"/>
      <w:lvlJc w:val="left"/>
      <w:rPr>
        <w:rFonts w:ascii="Times New Roman" w:hAnsi="Times New Roman" w:cs="Times New Roman" w:hint="default"/>
      </w:rPr>
    </w:lvl>
  </w:abstractNum>
  <w:abstractNum w:abstractNumId="12" w15:restartNumberingAfterBreak="0">
    <w:nsid w:val="3FC525B2"/>
    <w:multiLevelType w:val="hybridMultilevel"/>
    <w:tmpl w:val="B86A3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AF32C2"/>
    <w:multiLevelType w:val="hybridMultilevel"/>
    <w:tmpl w:val="CE12253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4B25AF"/>
    <w:multiLevelType w:val="singleLevel"/>
    <w:tmpl w:val="A670BDBA"/>
    <w:lvl w:ilvl="0">
      <w:start w:val="2"/>
      <w:numFmt w:val="decimal"/>
      <w:lvlText w:val="(%1)"/>
      <w:legacy w:legacy="1" w:legacySpace="0" w:legacyIndent="365"/>
      <w:lvlJc w:val="left"/>
      <w:rPr>
        <w:rFonts w:ascii="Times New Roman" w:hAnsi="Times New Roman" w:cs="Times New Roman" w:hint="default"/>
      </w:rPr>
    </w:lvl>
  </w:abstractNum>
  <w:abstractNum w:abstractNumId="15" w15:restartNumberingAfterBreak="0">
    <w:nsid w:val="41DC5EEA"/>
    <w:multiLevelType w:val="hybridMultilevel"/>
    <w:tmpl w:val="F84E62CC"/>
    <w:lvl w:ilvl="0" w:tplc="04090017">
      <w:start w:val="1"/>
      <w:numFmt w:val="lowerLetter"/>
      <w:lvlText w:val="%1)"/>
      <w:lvlJc w:val="left"/>
      <w:pPr>
        <w:ind w:left="1013" w:hanging="360"/>
      </w:pPr>
    </w:lvl>
    <w:lvl w:ilvl="1" w:tplc="04090019" w:tentative="1">
      <w:start w:val="1"/>
      <w:numFmt w:val="lowerLetter"/>
      <w:lvlText w:val="%2."/>
      <w:lvlJc w:val="left"/>
      <w:pPr>
        <w:ind w:left="1733" w:hanging="360"/>
      </w:pPr>
    </w:lvl>
    <w:lvl w:ilvl="2" w:tplc="0409001B" w:tentative="1">
      <w:start w:val="1"/>
      <w:numFmt w:val="lowerRoman"/>
      <w:lvlText w:val="%3."/>
      <w:lvlJc w:val="right"/>
      <w:pPr>
        <w:ind w:left="2453" w:hanging="180"/>
      </w:pPr>
    </w:lvl>
    <w:lvl w:ilvl="3" w:tplc="0409000F" w:tentative="1">
      <w:start w:val="1"/>
      <w:numFmt w:val="decimal"/>
      <w:lvlText w:val="%4."/>
      <w:lvlJc w:val="left"/>
      <w:pPr>
        <w:ind w:left="3173" w:hanging="360"/>
      </w:pPr>
    </w:lvl>
    <w:lvl w:ilvl="4" w:tplc="04090019" w:tentative="1">
      <w:start w:val="1"/>
      <w:numFmt w:val="lowerLetter"/>
      <w:lvlText w:val="%5."/>
      <w:lvlJc w:val="left"/>
      <w:pPr>
        <w:ind w:left="3893" w:hanging="360"/>
      </w:pPr>
    </w:lvl>
    <w:lvl w:ilvl="5" w:tplc="0409001B" w:tentative="1">
      <w:start w:val="1"/>
      <w:numFmt w:val="lowerRoman"/>
      <w:lvlText w:val="%6."/>
      <w:lvlJc w:val="right"/>
      <w:pPr>
        <w:ind w:left="4613" w:hanging="180"/>
      </w:pPr>
    </w:lvl>
    <w:lvl w:ilvl="6" w:tplc="0409000F" w:tentative="1">
      <w:start w:val="1"/>
      <w:numFmt w:val="decimal"/>
      <w:lvlText w:val="%7."/>
      <w:lvlJc w:val="left"/>
      <w:pPr>
        <w:ind w:left="5333" w:hanging="360"/>
      </w:pPr>
    </w:lvl>
    <w:lvl w:ilvl="7" w:tplc="04090019" w:tentative="1">
      <w:start w:val="1"/>
      <w:numFmt w:val="lowerLetter"/>
      <w:lvlText w:val="%8."/>
      <w:lvlJc w:val="left"/>
      <w:pPr>
        <w:ind w:left="6053" w:hanging="360"/>
      </w:pPr>
    </w:lvl>
    <w:lvl w:ilvl="8" w:tplc="0409001B" w:tentative="1">
      <w:start w:val="1"/>
      <w:numFmt w:val="lowerRoman"/>
      <w:lvlText w:val="%9."/>
      <w:lvlJc w:val="right"/>
      <w:pPr>
        <w:ind w:left="6773" w:hanging="180"/>
      </w:pPr>
    </w:lvl>
  </w:abstractNum>
  <w:abstractNum w:abstractNumId="16" w15:restartNumberingAfterBreak="0">
    <w:nsid w:val="432E74B7"/>
    <w:multiLevelType w:val="hybridMultilevel"/>
    <w:tmpl w:val="E5744D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E7D74"/>
    <w:multiLevelType w:val="hybridMultilevel"/>
    <w:tmpl w:val="BBA4FEFE"/>
    <w:lvl w:ilvl="0" w:tplc="D25EE214">
      <w:start w:val="1"/>
      <w:numFmt w:val="decimal"/>
      <w:lvlText w:val="%1."/>
      <w:lvlJc w:val="left"/>
      <w:pPr>
        <w:ind w:left="1425" w:hanging="360"/>
      </w:pPr>
      <w:rPr>
        <w:rFonts w:hint="default"/>
        <w:b w:val="0"/>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8" w15:restartNumberingAfterBreak="0">
    <w:nsid w:val="50330BA9"/>
    <w:multiLevelType w:val="hybridMultilevel"/>
    <w:tmpl w:val="26224D44"/>
    <w:lvl w:ilvl="0" w:tplc="04090017">
      <w:start w:val="1"/>
      <w:numFmt w:val="lowerLetter"/>
      <w:lvlText w:val="%1)"/>
      <w:lvlJc w:val="left"/>
      <w:pPr>
        <w:ind w:left="970" w:hanging="360"/>
      </w:p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19" w15:restartNumberingAfterBreak="0">
    <w:nsid w:val="5896298B"/>
    <w:multiLevelType w:val="singleLevel"/>
    <w:tmpl w:val="2256AF8A"/>
    <w:lvl w:ilvl="0">
      <w:start w:val="1"/>
      <w:numFmt w:val="decimal"/>
      <w:lvlText w:val="%1."/>
      <w:lvlJc w:val="left"/>
      <w:pPr>
        <w:tabs>
          <w:tab w:val="num" w:pos="360"/>
        </w:tabs>
        <w:ind w:left="0" w:firstLine="0"/>
      </w:pPr>
      <w:rPr>
        <w:rFonts w:ascii="Times New Roman" w:hAnsi="Times New Roman" w:hint="default"/>
        <w:b/>
        <w:i w:val="0"/>
        <w:sz w:val="24"/>
      </w:rPr>
    </w:lvl>
  </w:abstractNum>
  <w:abstractNum w:abstractNumId="20" w15:restartNumberingAfterBreak="0">
    <w:nsid w:val="5A110C8F"/>
    <w:multiLevelType w:val="hybridMultilevel"/>
    <w:tmpl w:val="D42292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A43C90"/>
    <w:multiLevelType w:val="hybridMultilevel"/>
    <w:tmpl w:val="3BD4BD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ED02DC9"/>
    <w:multiLevelType w:val="hybridMultilevel"/>
    <w:tmpl w:val="4E4C38DE"/>
    <w:lvl w:ilvl="0" w:tplc="04090017">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3" w15:restartNumberingAfterBreak="0">
    <w:nsid w:val="669819E8"/>
    <w:multiLevelType w:val="hybridMultilevel"/>
    <w:tmpl w:val="018E04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7C07F47"/>
    <w:multiLevelType w:val="hybridMultilevel"/>
    <w:tmpl w:val="3BE668C8"/>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6E56278D"/>
    <w:multiLevelType w:val="hybridMultilevel"/>
    <w:tmpl w:val="26142A5C"/>
    <w:lvl w:ilvl="0" w:tplc="04090017">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7BED064B"/>
    <w:multiLevelType w:val="singleLevel"/>
    <w:tmpl w:val="33EAF468"/>
    <w:lvl w:ilvl="0">
      <w:start w:val="1"/>
      <w:numFmt w:val="lowerLetter"/>
      <w:lvlText w:val="%1)"/>
      <w:legacy w:legacy="1" w:legacySpace="0" w:legacyIndent="240"/>
      <w:lvlJc w:val="left"/>
      <w:rPr>
        <w:rFonts w:ascii="Times New Roman" w:hAnsi="Times New Roman" w:cs="Times New Roman" w:hint="default"/>
      </w:rPr>
    </w:lvl>
  </w:abstractNum>
  <w:abstractNum w:abstractNumId="27" w15:restartNumberingAfterBreak="0">
    <w:nsid w:val="7C8B33A4"/>
    <w:multiLevelType w:val="singleLevel"/>
    <w:tmpl w:val="9DC61F82"/>
    <w:lvl w:ilvl="0">
      <w:start w:val="1"/>
      <w:numFmt w:val="lowerLetter"/>
      <w:lvlText w:val="%1)"/>
      <w:legacy w:legacy="1" w:legacySpace="0" w:legacyIndent="331"/>
      <w:lvlJc w:val="left"/>
      <w:rPr>
        <w:rFonts w:ascii="Times New Roman" w:hAnsi="Times New Roman" w:cs="Times New Roman" w:hint="default"/>
      </w:rPr>
    </w:lvl>
  </w:abstractNum>
  <w:abstractNum w:abstractNumId="28" w15:restartNumberingAfterBreak="0">
    <w:nsid w:val="7CE07E4F"/>
    <w:multiLevelType w:val="hybridMultilevel"/>
    <w:tmpl w:val="BC8CFF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F193A35"/>
    <w:multiLevelType w:val="hybridMultilevel"/>
    <w:tmpl w:val="86CE10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9159F"/>
    <w:multiLevelType w:val="singleLevel"/>
    <w:tmpl w:val="74E02B9A"/>
    <w:lvl w:ilvl="0">
      <w:start w:val="1"/>
      <w:numFmt w:val="lowerLetter"/>
      <w:lvlText w:val="%1)"/>
      <w:legacy w:legacy="1" w:legacySpace="0" w:legacyIndent="201"/>
      <w:lvlJc w:val="left"/>
      <w:rPr>
        <w:rFonts w:ascii="Times New Roman" w:hAnsi="Times New Roman" w:cs="Times New Roman" w:hint="default"/>
      </w:rPr>
    </w:lvl>
  </w:abstractNum>
  <w:num w:numId="1" w16cid:durableId="1123117414">
    <w:abstractNumId w:val="12"/>
  </w:num>
  <w:num w:numId="2" w16cid:durableId="685138917">
    <w:abstractNumId w:val="16"/>
  </w:num>
  <w:num w:numId="3" w16cid:durableId="1751462312">
    <w:abstractNumId w:val="20"/>
  </w:num>
  <w:num w:numId="4" w16cid:durableId="116416354">
    <w:abstractNumId w:val="7"/>
  </w:num>
  <w:num w:numId="5" w16cid:durableId="505485785">
    <w:abstractNumId w:val="4"/>
  </w:num>
  <w:num w:numId="6" w16cid:durableId="1640107678">
    <w:abstractNumId w:val="24"/>
  </w:num>
  <w:num w:numId="7" w16cid:durableId="540092344">
    <w:abstractNumId w:val="13"/>
  </w:num>
  <w:num w:numId="8" w16cid:durableId="121657588">
    <w:abstractNumId w:val="10"/>
  </w:num>
  <w:num w:numId="9" w16cid:durableId="327487440">
    <w:abstractNumId w:val="6"/>
  </w:num>
  <w:num w:numId="10" w16cid:durableId="442194246">
    <w:abstractNumId w:val="29"/>
  </w:num>
  <w:num w:numId="11" w16cid:durableId="509951200">
    <w:abstractNumId w:val="23"/>
  </w:num>
  <w:num w:numId="12" w16cid:durableId="288825529">
    <w:abstractNumId w:val="28"/>
  </w:num>
  <w:num w:numId="13" w16cid:durableId="489517627">
    <w:abstractNumId w:val="21"/>
  </w:num>
  <w:num w:numId="14" w16cid:durableId="494535716">
    <w:abstractNumId w:val="2"/>
  </w:num>
  <w:num w:numId="15" w16cid:durableId="434905449">
    <w:abstractNumId w:val="9"/>
  </w:num>
  <w:num w:numId="16" w16cid:durableId="1706369082">
    <w:abstractNumId w:val="11"/>
  </w:num>
  <w:num w:numId="17" w16cid:durableId="452097265">
    <w:abstractNumId w:val="27"/>
  </w:num>
  <w:num w:numId="18" w16cid:durableId="530071601">
    <w:abstractNumId w:val="30"/>
  </w:num>
  <w:num w:numId="19" w16cid:durableId="336349049">
    <w:abstractNumId w:val="1"/>
  </w:num>
  <w:num w:numId="20" w16cid:durableId="1980528740">
    <w:abstractNumId w:val="0"/>
  </w:num>
  <w:num w:numId="21" w16cid:durableId="741879552">
    <w:abstractNumId w:val="26"/>
  </w:num>
  <w:num w:numId="22" w16cid:durableId="299648360">
    <w:abstractNumId w:val="14"/>
  </w:num>
  <w:num w:numId="23" w16cid:durableId="619528080">
    <w:abstractNumId w:val="22"/>
  </w:num>
  <w:num w:numId="24" w16cid:durableId="1515456659">
    <w:abstractNumId w:val="25"/>
  </w:num>
  <w:num w:numId="25" w16cid:durableId="479811437">
    <w:abstractNumId w:val="18"/>
  </w:num>
  <w:num w:numId="26" w16cid:durableId="1971552086">
    <w:abstractNumId w:val="3"/>
  </w:num>
  <w:num w:numId="27" w16cid:durableId="1384712346">
    <w:abstractNumId w:val="15"/>
  </w:num>
  <w:num w:numId="28" w16cid:durableId="460536506">
    <w:abstractNumId w:val="19"/>
  </w:num>
  <w:num w:numId="29" w16cid:durableId="1680961696">
    <w:abstractNumId w:val="17"/>
  </w:num>
  <w:num w:numId="30" w16cid:durableId="1116019608">
    <w:abstractNumId w:val="5"/>
  </w:num>
  <w:num w:numId="31" w16cid:durableId="331148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2E5"/>
    <w:rsid w:val="00020C7C"/>
    <w:rsid w:val="000307ED"/>
    <w:rsid w:val="00051CEB"/>
    <w:rsid w:val="000638FB"/>
    <w:rsid w:val="000658BC"/>
    <w:rsid w:val="00070A7E"/>
    <w:rsid w:val="0009443C"/>
    <w:rsid w:val="000C1CB0"/>
    <w:rsid w:val="000D6C1C"/>
    <w:rsid w:val="000E406A"/>
    <w:rsid w:val="000F40B3"/>
    <w:rsid w:val="00101E58"/>
    <w:rsid w:val="00110CEE"/>
    <w:rsid w:val="001164C4"/>
    <w:rsid w:val="00150BF3"/>
    <w:rsid w:val="00163948"/>
    <w:rsid w:val="001729F4"/>
    <w:rsid w:val="0019777B"/>
    <w:rsid w:val="001B39B9"/>
    <w:rsid w:val="001B58DA"/>
    <w:rsid w:val="001E3141"/>
    <w:rsid w:val="001F0E37"/>
    <w:rsid w:val="001F6813"/>
    <w:rsid w:val="00211ED6"/>
    <w:rsid w:val="00214D27"/>
    <w:rsid w:val="00234935"/>
    <w:rsid w:val="00275727"/>
    <w:rsid w:val="00277F73"/>
    <w:rsid w:val="002B706A"/>
    <w:rsid w:val="002D0F84"/>
    <w:rsid w:val="002D59F7"/>
    <w:rsid w:val="002D722A"/>
    <w:rsid w:val="0030677B"/>
    <w:rsid w:val="00337121"/>
    <w:rsid w:val="0036755E"/>
    <w:rsid w:val="00372043"/>
    <w:rsid w:val="00392199"/>
    <w:rsid w:val="003A0FDE"/>
    <w:rsid w:val="003A1ACC"/>
    <w:rsid w:val="003A79DE"/>
    <w:rsid w:val="003C49E2"/>
    <w:rsid w:val="00417EC6"/>
    <w:rsid w:val="00434C3C"/>
    <w:rsid w:val="004419C2"/>
    <w:rsid w:val="00453737"/>
    <w:rsid w:val="004857E9"/>
    <w:rsid w:val="004A7C4B"/>
    <w:rsid w:val="004B0FF9"/>
    <w:rsid w:val="004B160E"/>
    <w:rsid w:val="004B62C6"/>
    <w:rsid w:val="004C1D17"/>
    <w:rsid w:val="004E6A89"/>
    <w:rsid w:val="004F1A56"/>
    <w:rsid w:val="00506E03"/>
    <w:rsid w:val="0053063A"/>
    <w:rsid w:val="00562533"/>
    <w:rsid w:val="00564CAE"/>
    <w:rsid w:val="00572DED"/>
    <w:rsid w:val="005742F9"/>
    <w:rsid w:val="00582F3C"/>
    <w:rsid w:val="0058762A"/>
    <w:rsid w:val="005B360B"/>
    <w:rsid w:val="005F1A5D"/>
    <w:rsid w:val="005F303D"/>
    <w:rsid w:val="00607F45"/>
    <w:rsid w:val="0061748D"/>
    <w:rsid w:val="00625B95"/>
    <w:rsid w:val="00652617"/>
    <w:rsid w:val="00653C11"/>
    <w:rsid w:val="0065666E"/>
    <w:rsid w:val="00657964"/>
    <w:rsid w:val="00683CED"/>
    <w:rsid w:val="00690F00"/>
    <w:rsid w:val="0069178E"/>
    <w:rsid w:val="006A18C3"/>
    <w:rsid w:val="00711EC9"/>
    <w:rsid w:val="00715ADA"/>
    <w:rsid w:val="007372F8"/>
    <w:rsid w:val="00760BEB"/>
    <w:rsid w:val="00764317"/>
    <w:rsid w:val="00777371"/>
    <w:rsid w:val="00792AD2"/>
    <w:rsid w:val="007A18B1"/>
    <w:rsid w:val="007A237C"/>
    <w:rsid w:val="007A41FE"/>
    <w:rsid w:val="007B5743"/>
    <w:rsid w:val="0081379B"/>
    <w:rsid w:val="00833280"/>
    <w:rsid w:val="00842848"/>
    <w:rsid w:val="00862695"/>
    <w:rsid w:val="00870D93"/>
    <w:rsid w:val="008955DE"/>
    <w:rsid w:val="008A7B06"/>
    <w:rsid w:val="008D303E"/>
    <w:rsid w:val="008D440B"/>
    <w:rsid w:val="008F12A4"/>
    <w:rsid w:val="00900827"/>
    <w:rsid w:val="00900C48"/>
    <w:rsid w:val="00907999"/>
    <w:rsid w:val="00913175"/>
    <w:rsid w:val="00926D61"/>
    <w:rsid w:val="00931EA7"/>
    <w:rsid w:val="0093611F"/>
    <w:rsid w:val="00952B99"/>
    <w:rsid w:val="00976237"/>
    <w:rsid w:val="009A73F4"/>
    <w:rsid w:val="009B7F2C"/>
    <w:rsid w:val="009C5302"/>
    <w:rsid w:val="009F56DB"/>
    <w:rsid w:val="00A03E5B"/>
    <w:rsid w:val="00A3161A"/>
    <w:rsid w:val="00A462E5"/>
    <w:rsid w:val="00A61DD2"/>
    <w:rsid w:val="00AA536C"/>
    <w:rsid w:val="00AB32D9"/>
    <w:rsid w:val="00AC49D7"/>
    <w:rsid w:val="00AE132E"/>
    <w:rsid w:val="00AE15BA"/>
    <w:rsid w:val="00AF41BA"/>
    <w:rsid w:val="00AF56D6"/>
    <w:rsid w:val="00B266DD"/>
    <w:rsid w:val="00B44B6F"/>
    <w:rsid w:val="00B73DA3"/>
    <w:rsid w:val="00B90C73"/>
    <w:rsid w:val="00BA5BDD"/>
    <w:rsid w:val="00BB2413"/>
    <w:rsid w:val="00BC0568"/>
    <w:rsid w:val="00BE5106"/>
    <w:rsid w:val="00BE6CD6"/>
    <w:rsid w:val="00BF1099"/>
    <w:rsid w:val="00C0251F"/>
    <w:rsid w:val="00C02E45"/>
    <w:rsid w:val="00C561A0"/>
    <w:rsid w:val="00C8132B"/>
    <w:rsid w:val="00CA2943"/>
    <w:rsid w:val="00CC2943"/>
    <w:rsid w:val="00CC5782"/>
    <w:rsid w:val="00CC5E99"/>
    <w:rsid w:val="00CF73AC"/>
    <w:rsid w:val="00D02E2B"/>
    <w:rsid w:val="00D3607D"/>
    <w:rsid w:val="00D605FD"/>
    <w:rsid w:val="00D71AD7"/>
    <w:rsid w:val="00D720D5"/>
    <w:rsid w:val="00D93495"/>
    <w:rsid w:val="00DA083D"/>
    <w:rsid w:val="00DB1590"/>
    <w:rsid w:val="00DB167C"/>
    <w:rsid w:val="00DF1C9E"/>
    <w:rsid w:val="00E5431B"/>
    <w:rsid w:val="00E80191"/>
    <w:rsid w:val="00E826E4"/>
    <w:rsid w:val="00E901DA"/>
    <w:rsid w:val="00E93936"/>
    <w:rsid w:val="00EA72EF"/>
    <w:rsid w:val="00EC2152"/>
    <w:rsid w:val="00EC7CEA"/>
    <w:rsid w:val="00ED3B86"/>
    <w:rsid w:val="00F20133"/>
    <w:rsid w:val="00F32B52"/>
    <w:rsid w:val="00F5049B"/>
    <w:rsid w:val="00FE389D"/>
    <w:rsid w:val="00FF3B1D"/>
    <w:rsid w:val="00FF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218FD"/>
  <w15:docId w15:val="{50702635-B26F-4612-AE90-C4E76CEF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78E"/>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568"/>
    <w:pPr>
      <w:ind w:left="720"/>
      <w:contextualSpacing/>
    </w:pPr>
  </w:style>
  <w:style w:type="paragraph" w:styleId="Header">
    <w:name w:val="header"/>
    <w:basedOn w:val="Normal"/>
    <w:link w:val="HeaderChar"/>
    <w:uiPriority w:val="99"/>
    <w:unhideWhenUsed/>
    <w:rsid w:val="00214D27"/>
    <w:pPr>
      <w:tabs>
        <w:tab w:val="center" w:pos="4680"/>
        <w:tab w:val="right" w:pos="9360"/>
      </w:tabs>
    </w:pPr>
  </w:style>
  <w:style w:type="character" w:customStyle="1" w:styleId="HeaderChar">
    <w:name w:val="Header Char"/>
    <w:basedOn w:val="DefaultParagraphFont"/>
    <w:link w:val="Header"/>
    <w:uiPriority w:val="99"/>
    <w:rsid w:val="00214D27"/>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214D27"/>
    <w:pPr>
      <w:tabs>
        <w:tab w:val="center" w:pos="4680"/>
        <w:tab w:val="right" w:pos="9360"/>
      </w:tabs>
    </w:pPr>
  </w:style>
  <w:style w:type="character" w:customStyle="1" w:styleId="FooterChar">
    <w:name w:val="Footer Char"/>
    <w:basedOn w:val="DefaultParagraphFont"/>
    <w:link w:val="Footer"/>
    <w:uiPriority w:val="99"/>
    <w:rsid w:val="00214D27"/>
    <w:rPr>
      <w:rFonts w:ascii="Times New Roman" w:eastAsia="Times New Roman" w:hAnsi="Times New Roman" w:cs="Times New Roman"/>
      <w:sz w:val="24"/>
      <w:szCs w:val="24"/>
      <w:lang w:val="ro-RO"/>
    </w:rPr>
  </w:style>
  <w:style w:type="table" w:styleId="TableGrid">
    <w:name w:val="Table Grid"/>
    <w:basedOn w:val="TableNormal"/>
    <w:uiPriority w:val="59"/>
    <w:rsid w:val="006A1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406A"/>
    <w:rPr>
      <w:rFonts w:ascii="Tahoma" w:hAnsi="Tahoma" w:cs="Tahoma"/>
      <w:sz w:val="16"/>
      <w:szCs w:val="16"/>
    </w:rPr>
  </w:style>
  <w:style w:type="character" w:customStyle="1" w:styleId="BalloonTextChar">
    <w:name w:val="Balloon Text Char"/>
    <w:basedOn w:val="DefaultParagraphFont"/>
    <w:link w:val="BalloonText"/>
    <w:uiPriority w:val="99"/>
    <w:semiHidden/>
    <w:rsid w:val="000E406A"/>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0F27B-5C74-4880-B233-4ED0A51F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13</Pages>
  <Words>3698</Words>
  <Characters>21451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DST Sport</cp:lastModifiedBy>
  <cp:revision>36</cp:revision>
  <cp:lastPrinted>2024-03-05T13:26:00Z</cp:lastPrinted>
  <dcterms:created xsi:type="dcterms:W3CDTF">2018-03-28T05:32:00Z</dcterms:created>
  <dcterms:modified xsi:type="dcterms:W3CDTF">2025-10-29T08:38:00Z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840cfda974786ef87e43e62d1bd4252a97f49c0682651ae0b27ecbcd577dde17</vt:lpwstr>
  </property>
</Properties>
</file>